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55833" w14:textId="77777777" w:rsidR="008F1070" w:rsidRDefault="00E96E18" w:rsidP="008F1070">
      <w:pPr>
        <w:rPr>
          <w:rFonts w:asciiTheme="minorBidi" w:hAnsiTheme="minorBidi"/>
          <w:b/>
          <w:bCs/>
          <w:color w:val="000000" w:themeColor="text1"/>
        </w:rPr>
      </w:pPr>
      <w:r w:rsidRPr="00E96E18">
        <w:rPr>
          <w:rFonts w:asciiTheme="minorBidi" w:hAnsiTheme="minorBidi"/>
          <w:b/>
          <w:bCs/>
          <w:noProof/>
          <w:color w:val="000000" w:themeColor="text1"/>
        </w:rPr>
        <w:drawing>
          <wp:anchor distT="0" distB="0" distL="114300" distR="114300" simplePos="0" relativeHeight="251658240" behindDoc="0" locked="0" layoutInCell="1" allowOverlap="1" wp14:anchorId="0D594F2D" wp14:editId="145BEC96">
            <wp:simplePos x="4432300" y="508000"/>
            <wp:positionH relativeFrom="column">
              <wp:align>right</wp:align>
            </wp:positionH>
            <wp:positionV relativeFrom="paragraph">
              <wp:align>top</wp:align>
            </wp:positionV>
            <wp:extent cx="2209800" cy="1315206"/>
            <wp:effectExtent l="0" t="0" r="0" b="5715"/>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9800" cy="1315206"/>
                    </a:xfrm>
                    <a:prstGeom prst="rect">
                      <a:avLst/>
                    </a:prstGeom>
                  </pic:spPr>
                </pic:pic>
              </a:graphicData>
            </a:graphic>
          </wp:anchor>
        </w:drawing>
      </w:r>
    </w:p>
    <w:p w14:paraId="24684D86" w14:textId="77777777" w:rsidR="008F1070" w:rsidRDefault="008F1070" w:rsidP="008F1070">
      <w:pPr>
        <w:rPr>
          <w:rFonts w:asciiTheme="minorBidi" w:hAnsiTheme="minorBidi"/>
          <w:b/>
          <w:bCs/>
          <w:color w:val="000000" w:themeColor="text1"/>
        </w:rPr>
      </w:pPr>
    </w:p>
    <w:p w14:paraId="62FAAD0E" w14:textId="77777777" w:rsidR="008F1070" w:rsidRDefault="008F1070" w:rsidP="008F1070">
      <w:pPr>
        <w:rPr>
          <w:rFonts w:asciiTheme="minorBidi" w:hAnsiTheme="minorBidi"/>
          <w:b/>
          <w:bCs/>
          <w:color w:val="000000" w:themeColor="text1"/>
        </w:rPr>
      </w:pPr>
    </w:p>
    <w:p w14:paraId="79C690EC" w14:textId="45CDE70D" w:rsidR="00E96E18" w:rsidRDefault="008F1070" w:rsidP="008F1070">
      <w:pPr>
        <w:tabs>
          <w:tab w:val="left" w:pos="1720"/>
        </w:tabs>
        <w:rPr>
          <w:rFonts w:asciiTheme="minorBidi" w:hAnsiTheme="minorBidi"/>
          <w:b/>
          <w:bCs/>
          <w:color w:val="000000" w:themeColor="text1"/>
        </w:rPr>
      </w:pPr>
      <w:r>
        <w:rPr>
          <w:rFonts w:asciiTheme="minorBidi" w:hAnsiTheme="minorBidi"/>
          <w:b/>
          <w:bCs/>
          <w:color w:val="000000" w:themeColor="text1"/>
        </w:rPr>
        <w:tab/>
      </w:r>
      <w:r>
        <w:rPr>
          <w:rFonts w:asciiTheme="minorBidi" w:hAnsiTheme="minorBidi"/>
          <w:b/>
          <w:bCs/>
          <w:color w:val="000000" w:themeColor="text1"/>
        </w:rPr>
        <w:br w:type="textWrapping" w:clear="all"/>
      </w:r>
    </w:p>
    <w:p w14:paraId="5CB177DF" w14:textId="77777777" w:rsidR="00E96E18" w:rsidRPr="00E96E18" w:rsidRDefault="00C06EC6">
      <w:pPr>
        <w:rPr>
          <w:rFonts w:asciiTheme="minorBidi" w:hAnsiTheme="minorBidi"/>
          <w:b/>
          <w:bCs/>
          <w:color w:val="000000" w:themeColor="text1"/>
          <w:sz w:val="28"/>
          <w:szCs w:val="28"/>
        </w:rPr>
      </w:pPr>
      <w:r w:rsidRPr="00E96E18">
        <w:rPr>
          <w:rFonts w:asciiTheme="minorBidi" w:hAnsiTheme="minorBidi"/>
          <w:b/>
          <w:bCs/>
          <w:color w:val="000000" w:themeColor="text1"/>
          <w:sz w:val="28"/>
          <w:szCs w:val="28"/>
        </w:rPr>
        <w:t xml:space="preserve">Relate’s response to the government discussion paper on </w:t>
      </w:r>
    </w:p>
    <w:p w14:paraId="53C0A495" w14:textId="447F24BE" w:rsidR="00C06EC6" w:rsidRPr="00E96E18" w:rsidRDefault="00C06EC6">
      <w:pPr>
        <w:rPr>
          <w:rFonts w:asciiTheme="minorBidi" w:hAnsiTheme="minorBidi"/>
          <w:b/>
          <w:bCs/>
          <w:color w:val="000000" w:themeColor="text1"/>
          <w:sz w:val="28"/>
          <w:szCs w:val="28"/>
        </w:rPr>
      </w:pPr>
      <w:r w:rsidRPr="00E96E18">
        <w:rPr>
          <w:rFonts w:asciiTheme="minorBidi" w:hAnsiTheme="minorBidi"/>
          <w:b/>
          <w:bCs/>
          <w:color w:val="000000" w:themeColor="text1"/>
          <w:sz w:val="28"/>
          <w:szCs w:val="28"/>
        </w:rPr>
        <w:t>mental health and wellbeing</w:t>
      </w:r>
    </w:p>
    <w:p w14:paraId="051E89C0" w14:textId="77777777" w:rsidR="00044125" w:rsidRPr="00BE1C6E" w:rsidRDefault="00044125">
      <w:pPr>
        <w:rPr>
          <w:rFonts w:asciiTheme="minorBidi" w:hAnsiTheme="minorBidi"/>
          <w:b/>
          <w:bCs/>
          <w:color w:val="000000" w:themeColor="text1"/>
        </w:rPr>
      </w:pPr>
    </w:p>
    <w:p w14:paraId="18012B7A" w14:textId="18789651" w:rsidR="00C06EC6" w:rsidRPr="00BE1C6E" w:rsidRDefault="00C06EC6">
      <w:pPr>
        <w:rPr>
          <w:rFonts w:asciiTheme="minorBidi" w:hAnsiTheme="minorBidi"/>
          <w:b/>
          <w:bCs/>
          <w:color w:val="000000" w:themeColor="text1"/>
        </w:rPr>
      </w:pPr>
      <w:r w:rsidRPr="00BE1C6E">
        <w:rPr>
          <w:rFonts w:asciiTheme="minorBidi" w:hAnsiTheme="minorBidi"/>
          <w:b/>
          <w:bCs/>
          <w:color w:val="000000" w:themeColor="text1"/>
        </w:rPr>
        <w:t>July 2022</w:t>
      </w:r>
    </w:p>
    <w:p w14:paraId="2C10A5B7" w14:textId="15B23945" w:rsidR="00C06EC6" w:rsidRPr="00BE1C6E" w:rsidRDefault="00C06EC6">
      <w:pPr>
        <w:rPr>
          <w:rFonts w:asciiTheme="minorBidi" w:hAnsiTheme="minorBidi"/>
          <w:color w:val="000000" w:themeColor="text1"/>
        </w:rPr>
      </w:pPr>
    </w:p>
    <w:p w14:paraId="714BD319" w14:textId="746BB465" w:rsidR="00C06EC6" w:rsidRPr="00BE1C6E" w:rsidRDefault="00C06EC6">
      <w:pPr>
        <w:rPr>
          <w:rFonts w:asciiTheme="minorBidi" w:hAnsiTheme="minorBidi"/>
          <w:b/>
          <w:bCs/>
          <w:color w:val="000000" w:themeColor="text1"/>
        </w:rPr>
      </w:pPr>
      <w:r w:rsidRPr="00BE1C6E">
        <w:rPr>
          <w:rFonts w:asciiTheme="minorBidi" w:hAnsiTheme="minorBidi"/>
          <w:b/>
          <w:bCs/>
          <w:color w:val="000000" w:themeColor="text1"/>
        </w:rPr>
        <w:t xml:space="preserve">About Relate </w:t>
      </w:r>
    </w:p>
    <w:p w14:paraId="43CDBDFB" w14:textId="584CC35B" w:rsidR="00C06EC6" w:rsidRPr="00BE1C6E" w:rsidRDefault="00C06EC6">
      <w:pPr>
        <w:rPr>
          <w:rFonts w:asciiTheme="minorBidi" w:hAnsiTheme="minorBidi"/>
          <w:color w:val="000000" w:themeColor="text1"/>
        </w:rPr>
      </w:pPr>
    </w:p>
    <w:p w14:paraId="7EBF85AA" w14:textId="77777777" w:rsidR="004D600A" w:rsidRPr="00BE1C6E" w:rsidRDefault="004D600A" w:rsidP="004D600A">
      <w:pPr>
        <w:rPr>
          <w:rFonts w:asciiTheme="minorBidi" w:hAnsiTheme="minorBidi"/>
          <w:color w:val="000000" w:themeColor="text1"/>
        </w:rPr>
      </w:pPr>
      <w:r w:rsidRPr="00BE1C6E">
        <w:rPr>
          <w:rFonts w:asciiTheme="minorBidi" w:hAnsiTheme="minorBidi"/>
          <w:color w:val="000000" w:themeColor="text1"/>
        </w:rPr>
        <w:t>Relate is the leading relationships charity and the Relate Federation is the largest provider of relationship support in England and Wales. Our services and network of local counsellors provide counselling, information, mediation and support, currently operating mainly online and over the phone but also in-person in places too. We help people of all ages, backgrounds, faiths, religions, sexual orientations, genders and disabled people. We also provide expert training for relationship support practitioners.</w:t>
      </w:r>
    </w:p>
    <w:p w14:paraId="62B23C0A" w14:textId="77777777" w:rsidR="005253AF" w:rsidRPr="00BE1C6E" w:rsidRDefault="005253AF">
      <w:pPr>
        <w:rPr>
          <w:rFonts w:asciiTheme="minorBidi" w:hAnsiTheme="minorBidi"/>
          <w:color w:val="000000" w:themeColor="text1"/>
        </w:rPr>
      </w:pPr>
    </w:p>
    <w:p w14:paraId="13EF6150" w14:textId="49E80ADD" w:rsidR="00C06EC6" w:rsidRPr="00BE1C6E" w:rsidRDefault="005253AF">
      <w:pPr>
        <w:rPr>
          <w:rFonts w:asciiTheme="minorBidi" w:hAnsiTheme="minorBidi"/>
          <w:color w:val="000000" w:themeColor="text1"/>
        </w:rPr>
      </w:pPr>
      <w:r w:rsidRPr="00BE1C6E">
        <w:rPr>
          <w:rFonts w:asciiTheme="minorBidi" w:hAnsiTheme="minorBidi"/>
          <w:color w:val="000000" w:themeColor="text1"/>
        </w:rPr>
        <w:t>Our services include relationship counselling for individuals and couples, family counselling,</w:t>
      </w:r>
      <w:r w:rsidR="00D612B9" w:rsidRPr="00BE1C6E">
        <w:rPr>
          <w:rFonts w:asciiTheme="minorBidi" w:hAnsiTheme="minorBidi"/>
          <w:color w:val="000000" w:themeColor="text1"/>
        </w:rPr>
        <w:t xml:space="preserve"> individual counselling,</w:t>
      </w:r>
      <w:r w:rsidRPr="00BE1C6E">
        <w:rPr>
          <w:rFonts w:asciiTheme="minorBidi" w:hAnsiTheme="minorBidi"/>
          <w:color w:val="000000" w:themeColor="text1"/>
        </w:rPr>
        <w:t xml:space="preserve"> counselling for children and young people and sex therapy. We work in the community</w:t>
      </w:r>
      <w:r w:rsidR="009311C0" w:rsidRPr="00BE1C6E">
        <w:rPr>
          <w:rFonts w:asciiTheme="minorBidi" w:hAnsiTheme="minorBidi"/>
          <w:color w:val="000000" w:themeColor="text1"/>
        </w:rPr>
        <w:t xml:space="preserve">, </w:t>
      </w:r>
      <w:r w:rsidR="00910B4F" w:rsidRPr="00BE1C6E">
        <w:rPr>
          <w:rFonts w:asciiTheme="minorBidi" w:hAnsiTheme="minorBidi"/>
          <w:color w:val="000000" w:themeColor="text1"/>
        </w:rPr>
        <w:t xml:space="preserve">in </w:t>
      </w:r>
      <w:r w:rsidR="009311C0" w:rsidRPr="00BE1C6E">
        <w:rPr>
          <w:rFonts w:asciiTheme="minorBidi" w:hAnsiTheme="minorBidi"/>
          <w:color w:val="000000" w:themeColor="text1"/>
        </w:rPr>
        <w:t>prisons</w:t>
      </w:r>
      <w:r w:rsidRPr="00BE1C6E">
        <w:rPr>
          <w:rFonts w:asciiTheme="minorBidi" w:hAnsiTheme="minorBidi"/>
          <w:color w:val="000000" w:themeColor="text1"/>
        </w:rPr>
        <w:t xml:space="preserve"> and in schools. </w:t>
      </w:r>
    </w:p>
    <w:p w14:paraId="3254924E" w14:textId="77777777" w:rsidR="00D612B9" w:rsidRPr="00BE1C6E" w:rsidRDefault="00D612B9" w:rsidP="00D612B9">
      <w:pPr>
        <w:rPr>
          <w:rFonts w:asciiTheme="minorBidi" w:hAnsiTheme="minorBidi"/>
        </w:rPr>
      </w:pPr>
    </w:p>
    <w:p w14:paraId="717D766D" w14:textId="654FE2AB" w:rsidR="00D612B9" w:rsidRPr="00BE1C6E" w:rsidRDefault="00D612B9" w:rsidP="00D612B9">
      <w:pPr>
        <w:rPr>
          <w:rFonts w:asciiTheme="minorBidi" w:hAnsiTheme="minorBidi"/>
          <w:color w:val="000000" w:themeColor="text1"/>
        </w:rPr>
      </w:pPr>
      <w:r w:rsidRPr="00BE1C6E">
        <w:rPr>
          <w:rFonts w:asciiTheme="minorBidi" w:hAnsiTheme="minorBidi"/>
          <w:color w:val="000000" w:themeColor="text1"/>
        </w:rPr>
        <w:t>In addition, we work with a range of partners to ensure that their users and beneficiaries have access to free</w:t>
      </w:r>
      <w:r w:rsidR="004D600A" w:rsidRPr="00BE1C6E">
        <w:rPr>
          <w:rFonts w:asciiTheme="minorBidi" w:hAnsiTheme="minorBidi"/>
          <w:color w:val="000000" w:themeColor="text1"/>
        </w:rPr>
        <w:t xml:space="preserve"> at-the-point-of-use</w:t>
      </w:r>
      <w:r w:rsidRPr="00BE1C6E">
        <w:rPr>
          <w:rFonts w:asciiTheme="minorBidi" w:hAnsiTheme="minorBidi"/>
          <w:color w:val="000000" w:themeColor="text1"/>
        </w:rPr>
        <w:t xml:space="preserve"> counselling services and support, available to them when they need it most. </w:t>
      </w:r>
      <w:r w:rsidR="004D600A" w:rsidRPr="00BE1C6E">
        <w:rPr>
          <w:rFonts w:asciiTheme="minorBidi" w:hAnsiTheme="minorBidi"/>
          <w:color w:val="000000" w:themeColor="text1"/>
        </w:rPr>
        <w:t>These</w:t>
      </w:r>
      <w:r w:rsidRPr="00BE1C6E">
        <w:rPr>
          <w:rFonts w:asciiTheme="minorBidi" w:hAnsiTheme="minorBidi"/>
          <w:color w:val="000000" w:themeColor="text1"/>
        </w:rPr>
        <w:t xml:space="preserve"> free services are available to many different groups and people working in a variety of sectors including RAF workers and veterans, bank workers, the seafaring community, the Royal Navy and Royal Marines, those living with a brain tumour and many more.</w:t>
      </w:r>
    </w:p>
    <w:p w14:paraId="6C6BBABA" w14:textId="7BE75273" w:rsidR="005253AF" w:rsidRPr="00BE1C6E" w:rsidRDefault="005253AF">
      <w:pPr>
        <w:rPr>
          <w:rFonts w:asciiTheme="minorBidi" w:hAnsiTheme="minorBidi"/>
          <w:color w:val="000000" w:themeColor="text1"/>
        </w:rPr>
      </w:pPr>
    </w:p>
    <w:p w14:paraId="54D62DFF" w14:textId="41C998D1" w:rsidR="00D64BC4" w:rsidRPr="00BE1C6E" w:rsidRDefault="008406D4" w:rsidP="00910B4F">
      <w:pPr>
        <w:rPr>
          <w:rFonts w:asciiTheme="minorBidi" w:eastAsia="Times New Roman" w:hAnsiTheme="minorBidi"/>
          <w:color w:val="000000" w:themeColor="text1"/>
          <w:shd w:val="clear" w:color="auto" w:fill="FFFFFF"/>
          <w:lang w:eastAsia="en-GB"/>
        </w:rPr>
      </w:pPr>
      <w:r w:rsidRPr="00BE1C6E">
        <w:rPr>
          <w:rFonts w:asciiTheme="minorBidi" w:eastAsia="Times New Roman" w:hAnsiTheme="minorBidi"/>
          <w:color w:val="000000" w:themeColor="text1"/>
          <w:shd w:val="clear" w:color="auto" w:fill="FFFFFF"/>
          <w:lang w:eastAsia="en-GB"/>
        </w:rPr>
        <w:t xml:space="preserve">Along with </w:t>
      </w:r>
      <w:r w:rsidR="009311C0" w:rsidRPr="00BE1C6E">
        <w:rPr>
          <w:rFonts w:asciiTheme="minorBidi" w:eastAsia="Times New Roman" w:hAnsiTheme="minorBidi"/>
          <w:color w:val="000000" w:themeColor="text1"/>
          <w:shd w:val="clear" w:color="auto" w:fill="FFFFFF"/>
          <w:lang w:eastAsia="en-GB"/>
        </w:rPr>
        <w:t xml:space="preserve">the direct </w:t>
      </w:r>
      <w:r w:rsidRPr="00BE1C6E">
        <w:rPr>
          <w:rFonts w:asciiTheme="minorBidi" w:eastAsia="Times New Roman" w:hAnsiTheme="minorBidi"/>
          <w:color w:val="000000" w:themeColor="text1"/>
          <w:shd w:val="clear" w:color="auto" w:fill="FFFFFF"/>
          <w:lang w:eastAsia="en-GB"/>
        </w:rPr>
        <w:t>delivery of services, we</w:t>
      </w:r>
      <w:r w:rsidR="005253AF" w:rsidRPr="00BE1C6E">
        <w:rPr>
          <w:rFonts w:asciiTheme="minorBidi" w:eastAsia="Times New Roman" w:hAnsiTheme="minorBidi"/>
          <w:color w:val="000000" w:themeColor="text1"/>
          <w:shd w:val="clear" w:color="auto" w:fill="FFFFFF"/>
          <w:lang w:eastAsia="en-GB"/>
        </w:rPr>
        <w:t xml:space="preserve"> campaign to see relationship support for children, adults and families at the heart of public policy</w:t>
      </w:r>
      <w:r w:rsidR="00D64BC4" w:rsidRPr="00BE1C6E">
        <w:rPr>
          <w:rFonts w:asciiTheme="minorBidi" w:eastAsia="Times New Roman" w:hAnsiTheme="minorBidi"/>
          <w:color w:val="000000" w:themeColor="text1"/>
          <w:shd w:val="clear" w:color="auto" w:fill="FFFFFF"/>
          <w:lang w:eastAsia="en-GB"/>
        </w:rPr>
        <w:t xml:space="preserve"> and lead on ‘</w:t>
      </w:r>
      <w:r w:rsidR="00D612B9" w:rsidRPr="00BE1C6E">
        <w:rPr>
          <w:rFonts w:asciiTheme="minorBidi" w:eastAsia="Times New Roman" w:hAnsiTheme="minorBidi"/>
          <w:color w:val="000000" w:themeColor="text1"/>
          <w:shd w:val="clear" w:color="auto" w:fill="FFFFFF"/>
          <w:lang w:eastAsia="en-GB"/>
        </w:rPr>
        <w:t>R</w:t>
      </w:r>
      <w:r w:rsidR="00D64BC4" w:rsidRPr="00BE1C6E">
        <w:rPr>
          <w:rFonts w:asciiTheme="minorBidi" w:eastAsia="Times New Roman" w:hAnsiTheme="minorBidi"/>
          <w:color w:val="000000" w:themeColor="text1"/>
          <w:shd w:val="clear" w:color="auto" w:fill="FFFFFF"/>
          <w:lang w:eastAsia="en-GB"/>
        </w:rPr>
        <w:t xml:space="preserve">elationships </w:t>
      </w:r>
      <w:r w:rsidR="00D612B9" w:rsidRPr="00BE1C6E">
        <w:rPr>
          <w:rFonts w:asciiTheme="minorBidi" w:eastAsia="Times New Roman" w:hAnsiTheme="minorBidi"/>
          <w:color w:val="000000" w:themeColor="text1"/>
          <w:shd w:val="clear" w:color="auto" w:fill="FFFFFF"/>
          <w:lang w:eastAsia="en-GB"/>
        </w:rPr>
        <w:t>W</w:t>
      </w:r>
      <w:r w:rsidR="00D64BC4" w:rsidRPr="00BE1C6E">
        <w:rPr>
          <w:rFonts w:asciiTheme="minorBidi" w:eastAsia="Times New Roman" w:hAnsiTheme="minorBidi"/>
          <w:color w:val="000000" w:themeColor="text1"/>
          <w:shd w:val="clear" w:color="auto" w:fill="FFFFFF"/>
          <w:lang w:eastAsia="en-GB"/>
        </w:rPr>
        <w:t>eek’</w:t>
      </w:r>
      <w:r w:rsidR="00D612B9" w:rsidRPr="00BE1C6E">
        <w:rPr>
          <w:rFonts w:asciiTheme="minorBidi" w:eastAsia="Times New Roman" w:hAnsiTheme="minorBidi"/>
          <w:color w:val="000000" w:themeColor="text1"/>
          <w:shd w:val="clear" w:color="auto" w:fill="FFFFFF"/>
          <w:lang w:eastAsia="en-GB"/>
        </w:rPr>
        <w:t xml:space="preserve"> (5-11 September</w:t>
      </w:r>
      <w:r w:rsidR="005934E3">
        <w:rPr>
          <w:rFonts w:asciiTheme="minorBidi" w:eastAsia="Times New Roman" w:hAnsiTheme="minorBidi"/>
          <w:color w:val="000000" w:themeColor="text1"/>
          <w:shd w:val="clear" w:color="auto" w:fill="FFFFFF"/>
          <w:lang w:eastAsia="en-GB"/>
        </w:rPr>
        <w:t xml:space="preserve"> 2022</w:t>
      </w:r>
      <w:r w:rsidR="00D612B9" w:rsidRPr="00BE1C6E">
        <w:rPr>
          <w:rFonts w:asciiTheme="minorBidi" w:eastAsia="Times New Roman" w:hAnsiTheme="minorBidi"/>
          <w:color w:val="000000" w:themeColor="text1"/>
          <w:shd w:val="clear" w:color="auto" w:fill="FFFFFF"/>
          <w:lang w:eastAsia="en-GB"/>
        </w:rPr>
        <w:t>)</w:t>
      </w:r>
      <w:r w:rsidR="00D64BC4" w:rsidRPr="00BE1C6E">
        <w:rPr>
          <w:rFonts w:asciiTheme="minorBidi" w:eastAsia="Times New Roman" w:hAnsiTheme="minorBidi"/>
          <w:color w:val="000000" w:themeColor="text1"/>
          <w:shd w:val="clear" w:color="auto" w:fill="FFFFFF"/>
          <w:lang w:eastAsia="en-GB"/>
        </w:rPr>
        <w:t xml:space="preserve">, now in its </w:t>
      </w:r>
      <w:r w:rsidR="00D612B9" w:rsidRPr="00BE1C6E">
        <w:rPr>
          <w:rFonts w:asciiTheme="minorBidi" w:eastAsia="Times New Roman" w:hAnsiTheme="minorBidi"/>
          <w:color w:val="000000" w:themeColor="text1"/>
          <w:shd w:val="clear" w:color="auto" w:fill="FFFFFF"/>
          <w:lang w:eastAsia="en-GB"/>
        </w:rPr>
        <w:t>third</w:t>
      </w:r>
      <w:r w:rsidR="00D64BC4" w:rsidRPr="00BE1C6E">
        <w:rPr>
          <w:rFonts w:asciiTheme="minorBidi" w:eastAsia="Times New Roman" w:hAnsiTheme="minorBidi"/>
          <w:color w:val="000000" w:themeColor="text1"/>
          <w:shd w:val="clear" w:color="auto" w:fill="FFFFFF"/>
          <w:lang w:eastAsia="en-GB"/>
        </w:rPr>
        <w:t xml:space="preserve"> year</w:t>
      </w:r>
      <w:r w:rsidR="00D612B9" w:rsidRPr="00BE1C6E">
        <w:rPr>
          <w:rFonts w:asciiTheme="minorBidi" w:eastAsia="Times New Roman" w:hAnsiTheme="minorBidi"/>
          <w:color w:val="000000" w:themeColor="text1"/>
          <w:shd w:val="clear" w:color="auto" w:fill="FFFFFF"/>
          <w:lang w:eastAsia="en-GB"/>
        </w:rPr>
        <w:t xml:space="preserve">, which brings together voices from across the UK to highlight the importance of healthy relationships in </w:t>
      </w:r>
      <w:r w:rsidR="004D600A" w:rsidRPr="00BE1C6E">
        <w:rPr>
          <w:rFonts w:asciiTheme="minorBidi" w:eastAsia="Times New Roman" w:hAnsiTheme="minorBidi"/>
          <w:color w:val="000000" w:themeColor="text1"/>
          <w:shd w:val="clear" w:color="auto" w:fill="FFFFFF"/>
          <w:lang w:eastAsia="en-GB"/>
        </w:rPr>
        <w:t xml:space="preserve">all </w:t>
      </w:r>
      <w:r w:rsidR="00D612B9" w:rsidRPr="00BE1C6E">
        <w:rPr>
          <w:rFonts w:asciiTheme="minorBidi" w:eastAsia="Times New Roman" w:hAnsiTheme="minorBidi"/>
          <w:color w:val="000000" w:themeColor="text1"/>
          <w:shd w:val="clear" w:color="auto" w:fill="FFFFFF"/>
          <w:lang w:eastAsia="en-GB"/>
        </w:rPr>
        <w:t>our lives</w:t>
      </w:r>
      <w:r w:rsidR="005253AF" w:rsidRPr="00BE1C6E">
        <w:rPr>
          <w:rFonts w:asciiTheme="minorBidi" w:eastAsia="Times New Roman" w:hAnsiTheme="minorBidi"/>
          <w:color w:val="000000" w:themeColor="text1"/>
          <w:shd w:val="clear" w:color="auto" w:fill="FFFFFF"/>
          <w:lang w:eastAsia="en-GB"/>
        </w:rPr>
        <w:t>.</w:t>
      </w:r>
      <w:r w:rsidR="00910B4F" w:rsidRPr="00BE1C6E">
        <w:rPr>
          <w:rFonts w:asciiTheme="minorBidi" w:eastAsia="Times New Roman" w:hAnsiTheme="minorBidi"/>
          <w:color w:val="000000" w:themeColor="text1"/>
          <w:shd w:val="clear" w:color="auto" w:fill="FFFFFF"/>
          <w:lang w:eastAsia="en-GB"/>
        </w:rPr>
        <w:t xml:space="preserve"> </w:t>
      </w:r>
    </w:p>
    <w:p w14:paraId="5E126EA4" w14:textId="77777777" w:rsidR="00D64BC4" w:rsidRPr="00BE1C6E" w:rsidRDefault="00D64BC4" w:rsidP="00910B4F">
      <w:pPr>
        <w:rPr>
          <w:rFonts w:asciiTheme="minorBidi" w:eastAsia="Times New Roman" w:hAnsiTheme="minorBidi"/>
          <w:color w:val="000000" w:themeColor="text1"/>
          <w:shd w:val="clear" w:color="auto" w:fill="FFFFFF"/>
          <w:lang w:eastAsia="en-GB"/>
        </w:rPr>
      </w:pPr>
    </w:p>
    <w:p w14:paraId="12B9013E" w14:textId="37AF6069" w:rsidR="00910B4F" w:rsidRPr="00BE1C6E" w:rsidRDefault="00910B4F" w:rsidP="00910B4F">
      <w:pPr>
        <w:rPr>
          <w:rFonts w:asciiTheme="minorBidi" w:eastAsia="Times New Roman" w:hAnsiTheme="minorBidi"/>
          <w:lang w:eastAsia="en-GB"/>
        </w:rPr>
      </w:pPr>
      <w:r w:rsidRPr="00BE1C6E">
        <w:rPr>
          <w:rFonts w:asciiTheme="minorBidi" w:eastAsia="Times New Roman" w:hAnsiTheme="minorBidi"/>
          <w:lang w:eastAsia="en-GB"/>
        </w:rPr>
        <w:t xml:space="preserve">Our vision is a future where healthy relationships are actively promoted as the heart of a thriving society. Our mission is to make expert information and support for healthy relationships available to everyone. </w:t>
      </w:r>
    </w:p>
    <w:p w14:paraId="71201A3E" w14:textId="77777777" w:rsidR="00EC5A91" w:rsidRPr="00BE1C6E" w:rsidRDefault="00EC5A91">
      <w:pPr>
        <w:rPr>
          <w:rFonts w:asciiTheme="minorBidi" w:hAnsiTheme="minorBidi"/>
          <w:b/>
          <w:bCs/>
        </w:rPr>
      </w:pPr>
    </w:p>
    <w:p w14:paraId="3C553554" w14:textId="1DB28196" w:rsidR="00D64BC4" w:rsidRPr="00BE1C6E" w:rsidRDefault="00D64BC4" w:rsidP="00D64BC4">
      <w:pPr>
        <w:rPr>
          <w:rFonts w:asciiTheme="minorBidi" w:hAnsiTheme="minorBidi"/>
          <w:color w:val="000000" w:themeColor="text1"/>
        </w:rPr>
      </w:pPr>
      <w:r w:rsidRPr="00BE1C6E">
        <w:rPr>
          <w:rFonts w:asciiTheme="minorBidi" w:hAnsiTheme="minorBidi"/>
          <w:color w:val="000000" w:themeColor="text1"/>
        </w:rPr>
        <w:t xml:space="preserve">For further information or to speak to one of our counsellors or people we work with, please contact </w:t>
      </w:r>
      <w:hyperlink r:id="rId9" w:history="1">
        <w:r w:rsidRPr="00BE1C6E">
          <w:rPr>
            <w:rStyle w:val="Hyperlink"/>
            <w:rFonts w:asciiTheme="minorBidi" w:hAnsiTheme="minorBidi"/>
          </w:rPr>
          <w:t>sarah.osmik@relate.org.uk</w:t>
        </w:r>
      </w:hyperlink>
      <w:r w:rsidRPr="00BE1C6E">
        <w:rPr>
          <w:rFonts w:asciiTheme="minorBidi" w:hAnsiTheme="minorBidi"/>
          <w:color w:val="000000" w:themeColor="text1"/>
        </w:rPr>
        <w:t xml:space="preserve"> </w:t>
      </w:r>
    </w:p>
    <w:p w14:paraId="2C4AE141" w14:textId="77777777" w:rsidR="00EC5A91" w:rsidRPr="00BE1C6E" w:rsidRDefault="00EC5A91">
      <w:pPr>
        <w:rPr>
          <w:rFonts w:asciiTheme="minorBidi" w:hAnsiTheme="minorBidi"/>
          <w:b/>
          <w:bCs/>
        </w:rPr>
      </w:pPr>
    </w:p>
    <w:p w14:paraId="36BC64D2" w14:textId="77777777" w:rsidR="00EC5A91" w:rsidRPr="00BE1C6E" w:rsidRDefault="00EC5A91">
      <w:pPr>
        <w:rPr>
          <w:rFonts w:asciiTheme="minorBidi" w:hAnsiTheme="minorBidi"/>
          <w:b/>
          <w:bCs/>
        </w:rPr>
      </w:pPr>
    </w:p>
    <w:p w14:paraId="36787B4E" w14:textId="77777777" w:rsidR="00EC5A91" w:rsidRPr="00BE1C6E" w:rsidRDefault="00EC5A91">
      <w:pPr>
        <w:rPr>
          <w:rFonts w:asciiTheme="minorBidi" w:hAnsiTheme="minorBidi"/>
          <w:b/>
          <w:bCs/>
        </w:rPr>
      </w:pPr>
    </w:p>
    <w:p w14:paraId="117460F5" w14:textId="142F8761" w:rsidR="00EC5A91" w:rsidRDefault="00EC5A91">
      <w:pPr>
        <w:rPr>
          <w:rFonts w:asciiTheme="minorBidi" w:hAnsiTheme="minorBidi"/>
          <w:b/>
          <w:bCs/>
        </w:rPr>
      </w:pPr>
    </w:p>
    <w:p w14:paraId="7E694982" w14:textId="2836060D" w:rsidR="00E96E18" w:rsidRDefault="00E96E18">
      <w:pPr>
        <w:rPr>
          <w:rFonts w:asciiTheme="minorBidi" w:hAnsiTheme="minorBidi"/>
          <w:b/>
          <w:bCs/>
        </w:rPr>
      </w:pPr>
    </w:p>
    <w:p w14:paraId="3B92E415" w14:textId="77777777" w:rsidR="00E96E18" w:rsidRPr="00BE1C6E" w:rsidRDefault="00E96E18">
      <w:pPr>
        <w:rPr>
          <w:rFonts w:asciiTheme="minorBidi" w:hAnsiTheme="minorBidi"/>
          <w:b/>
          <w:bCs/>
        </w:rPr>
      </w:pPr>
    </w:p>
    <w:p w14:paraId="13962267" w14:textId="0311D379" w:rsidR="00EC5A91" w:rsidRPr="00BE1C6E" w:rsidRDefault="00E96E18" w:rsidP="00E96E18">
      <w:pPr>
        <w:tabs>
          <w:tab w:val="left" w:pos="2400"/>
        </w:tabs>
        <w:rPr>
          <w:rFonts w:asciiTheme="minorBidi" w:hAnsiTheme="minorBidi"/>
          <w:b/>
          <w:bCs/>
        </w:rPr>
      </w:pPr>
      <w:r>
        <w:rPr>
          <w:rFonts w:asciiTheme="minorBidi" w:hAnsiTheme="minorBidi"/>
          <w:b/>
          <w:bCs/>
        </w:rPr>
        <w:lastRenderedPageBreak/>
        <w:tab/>
      </w:r>
    </w:p>
    <w:p w14:paraId="1F95070B" w14:textId="6904DE94" w:rsidR="00C06EC6" w:rsidRPr="00BE1C6E" w:rsidRDefault="008406D4">
      <w:pPr>
        <w:rPr>
          <w:rFonts w:asciiTheme="minorBidi" w:hAnsiTheme="minorBidi"/>
          <w:b/>
          <w:bCs/>
        </w:rPr>
      </w:pPr>
      <w:r w:rsidRPr="00BE1C6E">
        <w:rPr>
          <w:rFonts w:asciiTheme="minorBidi" w:hAnsiTheme="minorBidi"/>
          <w:b/>
          <w:bCs/>
        </w:rPr>
        <w:t xml:space="preserve">Mental health and wellbeing plan: call for evidence </w:t>
      </w:r>
    </w:p>
    <w:p w14:paraId="3815AC4C" w14:textId="49F544CE" w:rsidR="008406D4" w:rsidRPr="00BE1C6E" w:rsidRDefault="008406D4" w:rsidP="008406D4">
      <w:pPr>
        <w:shd w:val="clear" w:color="auto" w:fill="FFFFFF"/>
        <w:spacing w:after="75"/>
        <w:rPr>
          <w:rFonts w:asciiTheme="minorBidi" w:hAnsiTheme="minorBidi"/>
        </w:rPr>
      </w:pPr>
    </w:p>
    <w:p w14:paraId="59BFC7C4" w14:textId="07AC25B9" w:rsidR="008406D4" w:rsidRPr="00BE1C6E" w:rsidRDefault="00D64BC4" w:rsidP="008406D4">
      <w:pPr>
        <w:rPr>
          <w:rFonts w:asciiTheme="minorBidi" w:eastAsia="Times New Roman" w:hAnsiTheme="minorBidi"/>
          <w:color w:val="000000" w:themeColor="text1"/>
          <w:shd w:val="clear" w:color="auto" w:fill="FFFFFF"/>
          <w:lang w:eastAsia="en-GB"/>
        </w:rPr>
      </w:pPr>
      <w:r w:rsidRPr="00BE1C6E">
        <w:rPr>
          <w:rFonts w:asciiTheme="minorBidi" w:eastAsia="Times New Roman" w:hAnsiTheme="minorBidi"/>
          <w:color w:val="000000" w:themeColor="text1"/>
          <w:shd w:val="clear" w:color="auto" w:fill="FFFFFF"/>
          <w:lang w:eastAsia="en-GB"/>
        </w:rPr>
        <w:t>Our</w:t>
      </w:r>
      <w:r w:rsidR="008406D4" w:rsidRPr="00BE1C6E">
        <w:rPr>
          <w:rFonts w:asciiTheme="minorBidi" w:eastAsia="Times New Roman" w:hAnsiTheme="minorBidi"/>
          <w:color w:val="000000" w:themeColor="text1"/>
          <w:shd w:val="clear" w:color="auto" w:fill="FFFFFF"/>
          <w:lang w:eastAsia="en-GB"/>
        </w:rPr>
        <w:t xml:space="preserve"> response </w:t>
      </w:r>
      <w:r w:rsidRPr="00BE1C6E">
        <w:rPr>
          <w:rFonts w:asciiTheme="minorBidi" w:eastAsia="Times New Roman" w:hAnsiTheme="minorBidi"/>
          <w:color w:val="000000" w:themeColor="text1"/>
          <w:shd w:val="clear" w:color="auto" w:fill="FFFFFF"/>
          <w:lang w:eastAsia="en-GB"/>
        </w:rPr>
        <w:t xml:space="preserve">to the government’s mental health and wellbeing plan </w:t>
      </w:r>
      <w:r w:rsidR="008406D4" w:rsidRPr="00BE1C6E">
        <w:rPr>
          <w:rFonts w:asciiTheme="minorBidi" w:eastAsia="Times New Roman" w:hAnsiTheme="minorBidi"/>
          <w:color w:val="000000" w:themeColor="text1"/>
          <w:shd w:val="clear" w:color="auto" w:fill="FFFFFF"/>
          <w:lang w:eastAsia="en-GB"/>
        </w:rPr>
        <w:t xml:space="preserve">has been informed by </w:t>
      </w:r>
      <w:r w:rsidR="009311C0" w:rsidRPr="00BE1C6E">
        <w:rPr>
          <w:rFonts w:asciiTheme="minorBidi" w:eastAsia="Times New Roman" w:hAnsiTheme="minorBidi"/>
          <w:color w:val="000000" w:themeColor="text1"/>
          <w:shd w:val="clear" w:color="auto" w:fill="FFFFFF"/>
          <w:lang w:eastAsia="en-GB"/>
        </w:rPr>
        <w:t>the experience of our</w:t>
      </w:r>
      <w:r w:rsidR="008406D4" w:rsidRPr="00BE1C6E">
        <w:rPr>
          <w:rFonts w:asciiTheme="minorBidi" w:eastAsia="Times New Roman" w:hAnsiTheme="minorBidi"/>
          <w:color w:val="000000" w:themeColor="text1"/>
          <w:shd w:val="clear" w:color="auto" w:fill="FFFFFF"/>
          <w:lang w:eastAsia="en-GB"/>
        </w:rPr>
        <w:t xml:space="preserve"> </w:t>
      </w:r>
      <w:r w:rsidR="009311C0" w:rsidRPr="00BE1C6E">
        <w:rPr>
          <w:rFonts w:asciiTheme="minorBidi" w:eastAsia="Times New Roman" w:hAnsiTheme="minorBidi"/>
          <w:color w:val="000000" w:themeColor="text1"/>
          <w:shd w:val="clear" w:color="auto" w:fill="FFFFFF"/>
          <w:lang w:eastAsia="en-GB"/>
        </w:rPr>
        <w:t>counsellors</w:t>
      </w:r>
      <w:r w:rsidR="008406D4" w:rsidRPr="00BE1C6E">
        <w:rPr>
          <w:rFonts w:asciiTheme="minorBidi" w:eastAsia="Times New Roman" w:hAnsiTheme="minorBidi"/>
          <w:color w:val="000000" w:themeColor="text1"/>
          <w:shd w:val="clear" w:color="auto" w:fill="FFFFFF"/>
          <w:lang w:eastAsia="en-GB"/>
        </w:rPr>
        <w:t xml:space="preserve"> and people we support.</w:t>
      </w:r>
    </w:p>
    <w:p w14:paraId="5B8935FF" w14:textId="39E96FD3" w:rsidR="00EA53F3" w:rsidRPr="00BE1C6E" w:rsidRDefault="00EA53F3" w:rsidP="008406D4">
      <w:pPr>
        <w:rPr>
          <w:rFonts w:asciiTheme="minorBidi" w:eastAsia="Times New Roman" w:hAnsiTheme="minorBidi"/>
          <w:color w:val="000000" w:themeColor="text1"/>
          <w:shd w:val="clear" w:color="auto" w:fill="FFFFFF"/>
          <w:lang w:eastAsia="en-GB"/>
        </w:rPr>
      </w:pPr>
    </w:p>
    <w:p w14:paraId="4CBAF299" w14:textId="589621E6" w:rsidR="00D64BC4" w:rsidRPr="00BE1C6E" w:rsidRDefault="00D64BC4" w:rsidP="008406D4">
      <w:pPr>
        <w:rPr>
          <w:rFonts w:asciiTheme="minorBidi" w:eastAsia="Times New Roman" w:hAnsiTheme="minorBidi"/>
          <w:color w:val="000000" w:themeColor="text1"/>
          <w:shd w:val="clear" w:color="auto" w:fill="FFFFFF"/>
          <w:lang w:eastAsia="en-GB"/>
        </w:rPr>
      </w:pPr>
      <w:r w:rsidRPr="00BE1C6E">
        <w:rPr>
          <w:rFonts w:asciiTheme="minorBidi" w:eastAsia="Times New Roman" w:hAnsiTheme="minorBidi"/>
          <w:b/>
          <w:bCs/>
          <w:color w:val="000000" w:themeColor="text1"/>
          <w:shd w:val="clear" w:color="auto" w:fill="FFFFFF"/>
          <w:lang w:eastAsia="en-GB"/>
        </w:rPr>
        <w:t>Key messages</w:t>
      </w:r>
    </w:p>
    <w:p w14:paraId="77960210" w14:textId="69CFC69A" w:rsidR="00D64BC4" w:rsidRPr="00BE1C6E" w:rsidRDefault="00D64BC4" w:rsidP="000A6F4D">
      <w:pPr>
        <w:rPr>
          <w:rFonts w:asciiTheme="minorBidi" w:eastAsia="Times New Roman" w:hAnsiTheme="minorBidi"/>
          <w:color w:val="0B0C0C"/>
          <w:lang w:eastAsia="en-GB"/>
        </w:rPr>
      </w:pPr>
      <w:r w:rsidRPr="00BE1C6E">
        <w:rPr>
          <w:rFonts w:asciiTheme="minorBidi" w:eastAsia="Times New Roman" w:hAnsiTheme="minorBidi"/>
          <w:color w:val="000000" w:themeColor="text1"/>
          <w:shd w:val="clear" w:color="auto" w:fill="FFFFFF"/>
          <w:lang w:eastAsia="en-GB"/>
        </w:rPr>
        <w:t>In summary,</w:t>
      </w:r>
      <w:r w:rsidR="00EA53F3" w:rsidRPr="00BE1C6E">
        <w:rPr>
          <w:rFonts w:asciiTheme="minorBidi" w:eastAsia="Times New Roman" w:hAnsiTheme="minorBidi"/>
          <w:color w:val="000000" w:themeColor="text1"/>
          <w:shd w:val="clear" w:color="auto" w:fill="FFFFFF"/>
          <w:lang w:eastAsia="en-GB"/>
        </w:rPr>
        <w:t xml:space="preserve"> Relat</w:t>
      </w:r>
      <w:r w:rsidR="00CE4E83" w:rsidRPr="00BE1C6E">
        <w:rPr>
          <w:rFonts w:asciiTheme="minorBidi" w:eastAsia="Times New Roman" w:hAnsiTheme="minorBidi"/>
          <w:color w:val="000000" w:themeColor="text1"/>
          <w:shd w:val="clear" w:color="auto" w:fill="FFFFFF"/>
          <w:lang w:eastAsia="en-GB"/>
        </w:rPr>
        <w:t>e would like</w:t>
      </w:r>
      <w:r w:rsidR="000A6F4D" w:rsidRPr="00BE1C6E">
        <w:rPr>
          <w:rFonts w:asciiTheme="minorBidi" w:eastAsia="Times New Roman" w:hAnsiTheme="minorBidi"/>
          <w:color w:val="000000" w:themeColor="text1"/>
          <w:shd w:val="clear" w:color="auto" w:fill="FFFFFF"/>
          <w:lang w:eastAsia="en-GB"/>
        </w:rPr>
        <w:t xml:space="preserve"> the government’s new plan to recognise how crucial relationships are to our mental health and wellbeing by:</w:t>
      </w:r>
      <w:r w:rsidR="000A6F4D" w:rsidRPr="00BE1C6E" w:rsidDel="000A6F4D">
        <w:rPr>
          <w:rFonts w:asciiTheme="minorBidi" w:eastAsia="Times New Roman" w:hAnsiTheme="minorBidi"/>
          <w:color w:val="000000" w:themeColor="text1"/>
          <w:shd w:val="clear" w:color="auto" w:fill="FFFFFF"/>
          <w:lang w:eastAsia="en-GB"/>
        </w:rPr>
        <w:t xml:space="preserve"> </w:t>
      </w:r>
    </w:p>
    <w:p w14:paraId="5BBD432E" w14:textId="77777777" w:rsidR="00D64BC4" w:rsidRPr="00BE1C6E" w:rsidRDefault="00D64BC4" w:rsidP="00D64BC4">
      <w:pPr>
        <w:pStyle w:val="ListParagraph"/>
        <w:shd w:val="clear" w:color="auto" w:fill="FFFFFF"/>
        <w:spacing w:after="75"/>
        <w:rPr>
          <w:rFonts w:asciiTheme="minorBidi" w:eastAsia="Times New Roman" w:hAnsiTheme="minorBidi"/>
          <w:color w:val="0B0C0C"/>
          <w:lang w:eastAsia="en-GB"/>
        </w:rPr>
      </w:pPr>
    </w:p>
    <w:p w14:paraId="2AD66427" w14:textId="7F4F65C9" w:rsidR="00F76F91" w:rsidRPr="00BE1C6E" w:rsidRDefault="00D64BC4" w:rsidP="00F76F91">
      <w:pPr>
        <w:pStyle w:val="ListParagraph"/>
        <w:numPr>
          <w:ilvl w:val="0"/>
          <w:numId w:val="5"/>
        </w:num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Funding and e</w:t>
      </w:r>
      <w:r w:rsidR="00F76F91" w:rsidRPr="00BE1C6E">
        <w:rPr>
          <w:rFonts w:asciiTheme="minorBidi" w:eastAsia="Times New Roman" w:hAnsiTheme="minorBidi"/>
          <w:color w:val="0B0C0C"/>
          <w:lang w:eastAsia="en-GB"/>
        </w:rPr>
        <w:t>mbedding</w:t>
      </w:r>
      <w:r w:rsidRPr="00BE1C6E">
        <w:rPr>
          <w:rFonts w:asciiTheme="minorBidi" w:eastAsia="Times New Roman" w:hAnsiTheme="minorBidi"/>
          <w:color w:val="0B0C0C"/>
          <w:lang w:eastAsia="en-GB"/>
        </w:rPr>
        <w:t xml:space="preserve"> </w:t>
      </w:r>
      <w:r w:rsidR="000A6F4D" w:rsidRPr="00BE1C6E">
        <w:rPr>
          <w:rFonts w:asciiTheme="minorBidi" w:eastAsia="Times New Roman" w:hAnsiTheme="minorBidi"/>
          <w:color w:val="0B0C0C"/>
          <w:lang w:eastAsia="en-GB"/>
        </w:rPr>
        <w:t xml:space="preserve">the full range of </w:t>
      </w:r>
      <w:r w:rsidR="00F76F91" w:rsidRPr="00BE1C6E">
        <w:rPr>
          <w:rFonts w:asciiTheme="minorBidi" w:eastAsia="Times New Roman" w:hAnsiTheme="minorBidi"/>
          <w:color w:val="0B0C0C"/>
          <w:lang w:eastAsia="en-GB"/>
        </w:rPr>
        <w:t>relationship support in every community</w:t>
      </w:r>
      <w:r w:rsidR="004321FF" w:rsidRPr="00BE1C6E">
        <w:rPr>
          <w:rFonts w:asciiTheme="minorBidi" w:eastAsia="Times New Roman" w:hAnsiTheme="minorBidi"/>
          <w:color w:val="0B0C0C"/>
          <w:lang w:eastAsia="en-GB"/>
        </w:rPr>
        <w:t xml:space="preserve"> </w:t>
      </w:r>
      <w:r w:rsidR="007508BA" w:rsidRPr="00BE1C6E">
        <w:rPr>
          <w:rFonts w:asciiTheme="minorBidi" w:eastAsia="Times New Roman" w:hAnsiTheme="minorBidi"/>
          <w:color w:val="0B0C0C"/>
          <w:lang w:eastAsia="en-GB"/>
        </w:rPr>
        <w:t xml:space="preserve">– for example, </w:t>
      </w:r>
      <w:r w:rsidR="004321FF" w:rsidRPr="00BE1C6E">
        <w:rPr>
          <w:rFonts w:asciiTheme="minorBidi" w:eastAsia="Times New Roman" w:hAnsiTheme="minorBidi"/>
          <w:color w:val="0B0C0C"/>
          <w:lang w:eastAsia="en-GB"/>
        </w:rPr>
        <w:t xml:space="preserve">via </w:t>
      </w:r>
      <w:r w:rsidR="00281996">
        <w:rPr>
          <w:rFonts w:asciiTheme="minorBidi" w:eastAsia="Times New Roman" w:hAnsiTheme="minorBidi"/>
          <w:color w:val="0B0C0C"/>
          <w:lang w:eastAsia="en-GB"/>
        </w:rPr>
        <w:t>F</w:t>
      </w:r>
      <w:r w:rsidR="004321FF" w:rsidRPr="00BE1C6E">
        <w:rPr>
          <w:rFonts w:asciiTheme="minorBidi" w:eastAsia="Times New Roman" w:hAnsiTheme="minorBidi"/>
          <w:color w:val="0B0C0C"/>
          <w:lang w:eastAsia="en-GB"/>
        </w:rPr>
        <w:t xml:space="preserve">amily </w:t>
      </w:r>
      <w:r w:rsidR="00281996">
        <w:rPr>
          <w:rFonts w:asciiTheme="minorBidi" w:eastAsia="Times New Roman" w:hAnsiTheme="minorBidi"/>
          <w:color w:val="0B0C0C"/>
          <w:lang w:eastAsia="en-GB"/>
        </w:rPr>
        <w:t>H</w:t>
      </w:r>
      <w:r w:rsidR="004321FF" w:rsidRPr="00BE1C6E">
        <w:rPr>
          <w:rFonts w:asciiTheme="minorBidi" w:eastAsia="Times New Roman" w:hAnsiTheme="minorBidi"/>
          <w:color w:val="0B0C0C"/>
          <w:lang w:eastAsia="en-GB"/>
        </w:rPr>
        <w:t>ubs and other family-centred provision</w:t>
      </w:r>
      <w:r w:rsidR="00F76F91" w:rsidRPr="00BE1C6E">
        <w:rPr>
          <w:rFonts w:asciiTheme="minorBidi" w:eastAsia="Times New Roman" w:hAnsiTheme="minorBidi"/>
          <w:color w:val="0B0C0C"/>
          <w:lang w:eastAsia="en-GB"/>
        </w:rPr>
        <w:t xml:space="preserve">. </w:t>
      </w:r>
      <w:r w:rsidR="000A6F4D" w:rsidRPr="00BE1C6E">
        <w:rPr>
          <w:rFonts w:asciiTheme="minorBidi" w:eastAsia="Times New Roman" w:hAnsiTheme="minorBidi"/>
          <w:color w:val="0B0C0C"/>
          <w:lang w:eastAsia="en-GB"/>
        </w:rPr>
        <w:t>This includes relationship counselling, children and young people’s counselling, mentalisation</w:t>
      </w:r>
      <w:r w:rsidR="00281996">
        <w:rPr>
          <w:rFonts w:asciiTheme="minorBidi" w:eastAsia="Times New Roman" w:hAnsiTheme="minorBidi"/>
          <w:color w:val="0B0C0C"/>
          <w:lang w:eastAsia="en-GB"/>
        </w:rPr>
        <w:t>-</w:t>
      </w:r>
      <w:r w:rsidR="000A6F4D" w:rsidRPr="00BE1C6E">
        <w:rPr>
          <w:rFonts w:asciiTheme="minorBidi" w:eastAsia="Times New Roman" w:hAnsiTheme="minorBidi"/>
          <w:color w:val="0B0C0C"/>
          <w:lang w:eastAsia="en-GB"/>
        </w:rPr>
        <w:t>based</w:t>
      </w:r>
      <w:r w:rsidR="00281996">
        <w:rPr>
          <w:rFonts w:asciiTheme="minorBidi" w:eastAsia="Times New Roman" w:hAnsiTheme="minorBidi"/>
          <w:color w:val="0B0C0C"/>
          <w:lang w:eastAsia="en-GB"/>
        </w:rPr>
        <w:t>-</w:t>
      </w:r>
      <w:r w:rsidR="000A6F4D" w:rsidRPr="00BE1C6E">
        <w:rPr>
          <w:rFonts w:asciiTheme="minorBidi" w:eastAsia="Times New Roman" w:hAnsiTheme="minorBidi"/>
          <w:color w:val="0B0C0C"/>
          <w:lang w:eastAsia="en-GB"/>
        </w:rPr>
        <w:t>therapy (MBT) to help reduce parental conflict, online support and solutions</w:t>
      </w:r>
      <w:r w:rsidR="007A588F" w:rsidRPr="00BE1C6E">
        <w:rPr>
          <w:rFonts w:asciiTheme="minorBidi" w:eastAsia="Times New Roman" w:hAnsiTheme="minorBidi"/>
          <w:color w:val="0B0C0C"/>
          <w:lang w:eastAsia="en-GB"/>
        </w:rPr>
        <w:t>-</w:t>
      </w:r>
      <w:r w:rsidR="000A6F4D" w:rsidRPr="00BE1C6E">
        <w:rPr>
          <w:rFonts w:asciiTheme="minorBidi" w:eastAsia="Times New Roman" w:hAnsiTheme="minorBidi"/>
          <w:color w:val="0B0C0C"/>
          <w:lang w:eastAsia="en-GB"/>
        </w:rPr>
        <w:t xml:space="preserve">focused therapy via </w:t>
      </w:r>
      <w:r w:rsidR="007A588F" w:rsidRPr="00BE1C6E">
        <w:rPr>
          <w:rFonts w:asciiTheme="minorBidi" w:eastAsia="Times New Roman" w:hAnsiTheme="minorBidi"/>
          <w:color w:val="0B0C0C"/>
          <w:lang w:eastAsia="en-GB"/>
        </w:rPr>
        <w:t>web</w:t>
      </w:r>
      <w:r w:rsidR="000A6F4D" w:rsidRPr="00BE1C6E">
        <w:rPr>
          <w:rFonts w:asciiTheme="minorBidi" w:eastAsia="Times New Roman" w:hAnsiTheme="minorBidi"/>
          <w:color w:val="0B0C0C"/>
          <w:lang w:eastAsia="en-GB"/>
        </w:rPr>
        <w:t xml:space="preserve"> chat.</w:t>
      </w:r>
    </w:p>
    <w:p w14:paraId="3B8F21DE" w14:textId="77777777" w:rsidR="00F76F91" w:rsidRPr="00BE1C6E" w:rsidRDefault="00F76F91" w:rsidP="00F76F91">
      <w:pPr>
        <w:pStyle w:val="ListParagraph"/>
        <w:shd w:val="clear" w:color="auto" w:fill="FFFFFF"/>
        <w:spacing w:after="75"/>
        <w:rPr>
          <w:rFonts w:asciiTheme="minorBidi" w:eastAsia="Times New Roman" w:hAnsiTheme="minorBidi"/>
          <w:color w:val="0B0C0C"/>
          <w:lang w:eastAsia="en-GB"/>
        </w:rPr>
      </w:pPr>
    </w:p>
    <w:p w14:paraId="61EA9C5E" w14:textId="796B3DE5" w:rsidR="00F76F91" w:rsidRPr="00BE1C6E" w:rsidRDefault="004321FF" w:rsidP="00F76F91">
      <w:pPr>
        <w:pStyle w:val="ListParagraph"/>
        <w:numPr>
          <w:ilvl w:val="0"/>
          <w:numId w:val="5"/>
        </w:num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00000" w:themeColor="text1"/>
          <w:shd w:val="clear" w:color="auto" w:fill="FFFFFF"/>
          <w:lang w:eastAsia="en-GB"/>
        </w:rPr>
        <w:t>The introduction of</w:t>
      </w:r>
      <w:r w:rsidR="00D64BC4" w:rsidRPr="00BE1C6E">
        <w:rPr>
          <w:rFonts w:asciiTheme="minorBidi" w:eastAsia="Times New Roman" w:hAnsiTheme="minorBidi"/>
          <w:color w:val="000000" w:themeColor="text1"/>
          <w:shd w:val="clear" w:color="auto" w:fill="FFFFFF"/>
          <w:lang w:eastAsia="en-GB"/>
        </w:rPr>
        <w:t xml:space="preserve"> </w:t>
      </w:r>
      <w:r w:rsidR="00DB021A" w:rsidRPr="00BE1C6E">
        <w:rPr>
          <w:rFonts w:asciiTheme="minorBidi" w:eastAsia="Times New Roman" w:hAnsiTheme="minorBidi"/>
          <w:color w:val="000000" w:themeColor="text1"/>
          <w:shd w:val="clear" w:color="auto" w:fill="FFFFFF"/>
          <w:lang w:eastAsia="en-GB"/>
        </w:rPr>
        <w:t xml:space="preserve">government-funded </w:t>
      </w:r>
      <w:r w:rsidR="00CE4E83" w:rsidRPr="00BE1C6E">
        <w:rPr>
          <w:rFonts w:asciiTheme="minorBidi" w:eastAsia="Times New Roman" w:hAnsiTheme="minorBidi"/>
          <w:color w:val="000000" w:themeColor="text1"/>
          <w:shd w:val="clear" w:color="auto" w:fill="FFFFFF"/>
          <w:lang w:eastAsia="en-GB"/>
        </w:rPr>
        <w:t>C</w:t>
      </w:r>
      <w:r w:rsidR="00EA53F3" w:rsidRPr="00BE1C6E">
        <w:rPr>
          <w:rFonts w:asciiTheme="minorBidi" w:eastAsia="Times New Roman" w:hAnsiTheme="minorBidi"/>
          <w:color w:val="000000" w:themeColor="text1"/>
          <w:shd w:val="clear" w:color="auto" w:fill="FFFFFF"/>
          <w:lang w:eastAsia="en-GB"/>
        </w:rPr>
        <w:t xml:space="preserve">ounsellors in all </w:t>
      </w:r>
      <w:r w:rsidR="00D64BC4" w:rsidRPr="00BE1C6E">
        <w:rPr>
          <w:rFonts w:asciiTheme="minorBidi" w:eastAsia="Times New Roman" w:hAnsiTheme="minorBidi"/>
          <w:color w:val="000000" w:themeColor="text1"/>
          <w:shd w:val="clear" w:color="auto" w:fill="FFFFFF"/>
          <w:lang w:eastAsia="en-GB"/>
        </w:rPr>
        <w:t xml:space="preserve">primary and secondary </w:t>
      </w:r>
      <w:r w:rsidR="00EA53F3" w:rsidRPr="00BE1C6E">
        <w:rPr>
          <w:rFonts w:asciiTheme="minorBidi" w:eastAsia="Times New Roman" w:hAnsiTheme="minorBidi"/>
          <w:color w:val="000000" w:themeColor="text1"/>
          <w:shd w:val="clear" w:color="auto" w:fill="FFFFFF"/>
          <w:lang w:eastAsia="en-GB"/>
        </w:rPr>
        <w:t>schools in England</w:t>
      </w:r>
      <w:r w:rsidR="00CE4E83" w:rsidRPr="00BE1C6E">
        <w:rPr>
          <w:rFonts w:asciiTheme="minorBidi" w:eastAsia="Times New Roman" w:hAnsiTheme="minorBidi"/>
          <w:color w:val="000000" w:themeColor="text1"/>
          <w:shd w:val="clear" w:color="auto" w:fill="FFFFFF"/>
          <w:lang w:eastAsia="en-GB"/>
        </w:rPr>
        <w:t>, as the</w:t>
      </w:r>
      <w:r w:rsidR="00D64BC4" w:rsidRPr="00BE1C6E">
        <w:rPr>
          <w:rFonts w:asciiTheme="minorBidi" w:eastAsia="Times New Roman" w:hAnsiTheme="minorBidi"/>
          <w:color w:val="000000" w:themeColor="text1"/>
          <w:shd w:val="clear" w:color="auto" w:fill="FFFFFF"/>
          <w:lang w:eastAsia="en-GB"/>
        </w:rPr>
        <w:t>re</w:t>
      </w:r>
      <w:r w:rsidR="00CE4E83" w:rsidRPr="00BE1C6E">
        <w:rPr>
          <w:rFonts w:asciiTheme="minorBidi" w:eastAsia="Times New Roman" w:hAnsiTheme="minorBidi"/>
          <w:color w:val="000000" w:themeColor="text1"/>
          <w:shd w:val="clear" w:color="auto" w:fill="FFFFFF"/>
          <w:lang w:eastAsia="en-GB"/>
        </w:rPr>
        <w:t xml:space="preserve"> are </w:t>
      </w:r>
      <w:r w:rsidR="00D64BC4" w:rsidRPr="00BE1C6E">
        <w:rPr>
          <w:rFonts w:asciiTheme="minorBidi" w:eastAsia="Times New Roman" w:hAnsiTheme="minorBidi"/>
          <w:color w:val="000000" w:themeColor="text1"/>
          <w:shd w:val="clear" w:color="auto" w:fill="FFFFFF"/>
          <w:lang w:eastAsia="en-GB"/>
        </w:rPr>
        <w:t>elsewhere in the UK.</w:t>
      </w:r>
    </w:p>
    <w:p w14:paraId="776A5E1C" w14:textId="77777777" w:rsidR="00F76F91" w:rsidRPr="00BE1C6E" w:rsidRDefault="00F76F91" w:rsidP="00F76F91">
      <w:pPr>
        <w:pStyle w:val="ListParagraph"/>
        <w:rPr>
          <w:rFonts w:asciiTheme="minorBidi" w:eastAsia="Times New Roman" w:hAnsiTheme="minorBidi"/>
          <w:color w:val="000000" w:themeColor="text1"/>
          <w:shd w:val="clear" w:color="auto" w:fill="FFFFFF"/>
          <w:lang w:eastAsia="en-GB"/>
        </w:rPr>
      </w:pPr>
    </w:p>
    <w:p w14:paraId="4F890DE8" w14:textId="0599C5ED" w:rsidR="00EC5A91" w:rsidRPr="00BE1C6E" w:rsidRDefault="000A6F4D" w:rsidP="000F0C33">
      <w:pPr>
        <w:pStyle w:val="ListParagraph"/>
        <w:numPr>
          <w:ilvl w:val="0"/>
          <w:numId w:val="5"/>
        </w:num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00000" w:themeColor="text1"/>
          <w:shd w:val="clear" w:color="auto" w:fill="FFFFFF"/>
          <w:lang w:eastAsia="en-GB"/>
        </w:rPr>
        <w:t>Ensuring r</w:t>
      </w:r>
      <w:r w:rsidR="004321FF" w:rsidRPr="00BE1C6E">
        <w:rPr>
          <w:rFonts w:asciiTheme="minorBidi" w:eastAsia="Times New Roman" w:hAnsiTheme="minorBidi"/>
          <w:color w:val="000000" w:themeColor="text1"/>
          <w:shd w:val="clear" w:color="auto" w:fill="FFFFFF"/>
          <w:lang w:eastAsia="en-GB"/>
        </w:rPr>
        <w:t xml:space="preserve">egular and mandatory mental health training for </w:t>
      </w:r>
      <w:r w:rsidR="00CE4E83" w:rsidRPr="00BE1C6E">
        <w:rPr>
          <w:rFonts w:asciiTheme="minorBidi" w:eastAsia="Times New Roman" w:hAnsiTheme="minorBidi"/>
          <w:color w:val="000000" w:themeColor="text1"/>
          <w:shd w:val="clear" w:color="auto" w:fill="FFFFFF"/>
          <w:lang w:eastAsia="en-GB"/>
        </w:rPr>
        <w:t>GPs</w:t>
      </w:r>
      <w:r w:rsidR="004321FF" w:rsidRPr="00BE1C6E">
        <w:rPr>
          <w:rFonts w:asciiTheme="minorBidi" w:eastAsia="Times New Roman" w:hAnsiTheme="minorBidi"/>
          <w:color w:val="000000" w:themeColor="text1"/>
          <w:shd w:val="clear" w:color="auto" w:fill="FFFFFF"/>
          <w:lang w:eastAsia="en-GB"/>
        </w:rPr>
        <w:t xml:space="preserve"> </w:t>
      </w:r>
      <w:r w:rsidR="007A588F" w:rsidRPr="00BE1C6E">
        <w:rPr>
          <w:rFonts w:asciiTheme="minorBidi" w:eastAsia="Times New Roman" w:hAnsiTheme="minorBidi"/>
          <w:color w:val="000000" w:themeColor="text1"/>
          <w:shd w:val="clear" w:color="auto" w:fill="FFFFFF"/>
          <w:lang w:eastAsia="en-GB"/>
        </w:rPr>
        <w:t>covers</w:t>
      </w:r>
      <w:r w:rsidRPr="00BE1C6E">
        <w:rPr>
          <w:rFonts w:asciiTheme="minorBidi" w:eastAsia="Times New Roman" w:hAnsiTheme="minorBidi"/>
          <w:color w:val="000000" w:themeColor="text1"/>
          <w:shd w:val="clear" w:color="auto" w:fill="FFFFFF"/>
          <w:lang w:eastAsia="en-GB"/>
        </w:rPr>
        <w:t xml:space="preserve"> the importance and range of relationship support available locally</w:t>
      </w:r>
      <w:r w:rsidR="00E1342E" w:rsidRPr="00BE1C6E">
        <w:rPr>
          <w:rFonts w:asciiTheme="minorBidi" w:eastAsia="Times New Roman" w:hAnsiTheme="minorBidi"/>
          <w:color w:val="000000" w:themeColor="text1"/>
          <w:shd w:val="clear" w:color="auto" w:fill="FFFFFF"/>
          <w:lang w:eastAsia="en-GB"/>
        </w:rPr>
        <w:t xml:space="preserve">, including </w:t>
      </w:r>
      <w:r w:rsidR="00820ED8" w:rsidRPr="00BE1C6E">
        <w:rPr>
          <w:rFonts w:asciiTheme="minorBidi" w:eastAsia="Times New Roman" w:hAnsiTheme="minorBidi"/>
          <w:color w:val="000000" w:themeColor="text1"/>
          <w:shd w:val="clear" w:color="auto" w:fill="FFFFFF"/>
          <w:lang w:eastAsia="en-GB"/>
        </w:rPr>
        <w:t xml:space="preserve">Couple Therapy for Depression </w:t>
      </w:r>
      <w:r w:rsidR="00E1342E" w:rsidRPr="00BE1C6E">
        <w:rPr>
          <w:rFonts w:asciiTheme="minorBidi" w:eastAsia="Times New Roman" w:hAnsiTheme="minorBidi"/>
          <w:color w:val="000000" w:themeColor="text1"/>
          <w:shd w:val="clear" w:color="auto" w:fill="FFFFFF"/>
          <w:lang w:eastAsia="en-GB"/>
        </w:rPr>
        <w:t>through Improving Access to Psychological Therapies (IAPT) services</w:t>
      </w:r>
      <w:r w:rsidRPr="00BE1C6E">
        <w:rPr>
          <w:rFonts w:asciiTheme="minorBidi" w:eastAsia="Times New Roman" w:hAnsiTheme="minorBidi"/>
          <w:color w:val="000000" w:themeColor="text1"/>
          <w:shd w:val="clear" w:color="auto" w:fill="FFFFFF"/>
          <w:lang w:eastAsia="en-GB"/>
        </w:rPr>
        <w:t>.</w:t>
      </w:r>
    </w:p>
    <w:p w14:paraId="3F00072B" w14:textId="77777777" w:rsidR="00F76F91" w:rsidRPr="00BE1C6E" w:rsidRDefault="00F76F91" w:rsidP="004321FF">
      <w:pPr>
        <w:rPr>
          <w:rFonts w:asciiTheme="minorBidi" w:eastAsia="Times New Roman" w:hAnsiTheme="minorBidi"/>
          <w:color w:val="000000" w:themeColor="text1"/>
          <w:shd w:val="clear" w:color="auto" w:fill="FFFFFF"/>
          <w:lang w:eastAsia="en-GB"/>
        </w:rPr>
      </w:pPr>
    </w:p>
    <w:p w14:paraId="720B771A" w14:textId="1344C1A3" w:rsidR="00CE4E83" w:rsidRPr="00BE1C6E" w:rsidRDefault="00CE4E83" w:rsidP="00F76F91">
      <w:pPr>
        <w:pStyle w:val="ListParagraph"/>
        <w:numPr>
          <w:ilvl w:val="0"/>
          <w:numId w:val="5"/>
        </w:num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00000" w:themeColor="text1"/>
          <w:shd w:val="clear" w:color="auto" w:fill="FFFFFF"/>
          <w:lang w:eastAsia="en-GB"/>
        </w:rPr>
        <w:t>Greater utilisation</w:t>
      </w:r>
      <w:r w:rsidR="004321FF" w:rsidRPr="00BE1C6E">
        <w:rPr>
          <w:rFonts w:asciiTheme="minorBidi" w:eastAsia="Times New Roman" w:hAnsiTheme="minorBidi"/>
          <w:color w:val="000000" w:themeColor="text1"/>
          <w:shd w:val="clear" w:color="auto" w:fill="FFFFFF"/>
          <w:lang w:eastAsia="en-GB"/>
        </w:rPr>
        <w:t xml:space="preserve"> by GPs</w:t>
      </w:r>
      <w:r w:rsidRPr="00BE1C6E">
        <w:rPr>
          <w:rFonts w:asciiTheme="minorBidi" w:eastAsia="Times New Roman" w:hAnsiTheme="minorBidi"/>
          <w:color w:val="000000" w:themeColor="text1"/>
          <w:shd w:val="clear" w:color="auto" w:fill="FFFFFF"/>
          <w:lang w:eastAsia="en-GB"/>
        </w:rPr>
        <w:t xml:space="preserve"> of social prescribing, including referrals to relationship </w:t>
      </w:r>
      <w:r w:rsidR="0050601B" w:rsidRPr="00BE1C6E">
        <w:rPr>
          <w:rFonts w:asciiTheme="minorBidi" w:eastAsia="Times New Roman" w:hAnsiTheme="minorBidi"/>
          <w:color w:val="000000" w:themeColor="text1"/>
          <w:shd w:val="clear" w:color="auto" w:fill="FFFFFF"/>
          <w:lang w:eastAsia="en-GB"/>
        </w:rPr>
        <w:t xml:space="preserve">support </w:t>
      </w:r>
      <w:r w:rsidRPr="00BE1C6E">
        <w:rPr>
          <w:rFonts w:asciiTheme="minorBidi" w:eastAsia="Times New Roman" w:hAnsiTheme="minorBidi"/>
          <w:color w:val="000000" w:themeColor="text1"/>
          <w:shd w:val="clear" w:color="auto" w:fill="FFFFFF"/>
          <w:lang w:eastAsia="en-GB"/>
        </w:rPr>
        <w:t>an</w:t>
      </w:r>
      <w:r w:rsidR="00F76F91" w:rsidRPr="00BE1C6E">
        <w:rPr>
          <w:rFonts w:asciiTheme="minorBidi" w:eastAsia="Times New Roman" w:hAnsiTheme="minorBidi"/>
          <w:color w:val="000000" w:themeColor="text1"/>
          <w:shd w:val="clear" w:color="auto" w:fill="FFFFFF"/>
          <w:lang w:eastAsia="en-GB"/>
        </w:rPr>
        <w:t xml:space="preserve">d </w:t>
      </w:r>
      <w:r w:rsidRPr="00BE1C6E">
        <w:rPr>
          <w:rFonts w:asciiTheme="minorBidi" w:eastAsia="Times New Roman" w:hAnsiTheme="minorBidi"/>
          <w:color w:val="000000" w:themeColor="text1"/>
          <w:shd w:val="clear" w:color="auto" w:fill="FFFFFF"/>
          <w:lang w:eastAsia="en-GB"/>
        </w:rPr>
        <w:t>family counselling.</w:t>
      </w:r>
    </w:p>
    <w:p w14:paraId="0D3EB230" w14:textId="77777777" w:rsidR="00EC5A91" w:rsidRPr="00BE1C6E" w:rsidRDefault="00EC5A91" w:rsidP="00EC5A91">
      <w:pPr>
        <w:pStyle w:val="ListParagraph"/>
        <w:rPr>
          <w:rFonts w:asciiTheme="minorBidi" w:eastAsia="Times New Roman" w:hAnsiTheme="minorBidi"/>
          <w:color w:val="0B0C0C"/>
          <w:lang w:eastAsia="en-GB"/>
        </w:rPr>
      </w:pPr>
    </w:p>
    <w:p w14:paraId="1D5CD406" w14:textId="3B0F8151" w:rsidR="00EC5A91" w:rsidRPr="00BE1C6E" w:rsidRDefault="004321FF" w:rsidP="00F76F91">
      <w:pPr>
        <w:pStyle w:val="ListParagraph"/>
        <w:numPr>
          <w:ilvl w:val="0"/>
          <w:numId w:val="5"/>
        </w:num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Funding for </w:t>
      </w:r>
      <w:r w:rsidR="000A6F4D" w:rsidRPr="00BE1C6E">
        <w:rPr>
          <w:rFonts w:asciiTheme="minorBidi" w:eastAsia="Times New Roman" w:hAnsiTheme="minorBidi"/>
          <w:color w:val="0B0C0C"/>
          <w:lang w:eastAsia="en-GB"/>
        </w:rPr>
        <w:t xml:space="preserve">public awareness </w:t>
      </w:r>
      <w:r w:rsidRPr="00BE1C6E">
        <w:rPr>
          <w:rFonts w:asciiTheme="minorBidi" w:eastAsia="Times New Roman" w:hAnsiTheme="minorBidi"/>
          <w:color w:val="0B0C0C"/>
          <w:lang w:eastAsia="en-GB"/>
        </w:rPr>
        <w:t>c</w:t>
      </w:r>
      <w:r w:rsidR="00EC5A91" w:rsidRPr="00BE1C6E">
        <w:rPr>
          <w:rFonts w:asciiTheme="minorBidi" w:eastAsia="Times New Roman" w:hAnsiTheme="minorBidi"/>
          <w:color w:val="0B0C0C"/>
          <w:lang w:eastAsia="en-GB"/>
        </w:rPr>
        <w:t>ampaigns</w:t>
      </w:r>
      <w:r w:rsidRPr="00BE1C6E">
        <w:rPr>
          <w:rFonts w:asciiTheme="minorBidi" w:eastAsia="Times New Roman" w:hAnsiTheme="minorBidi"/>
          <w:color w:val="0B0C0C"/>
          <w:lang w:eastAsia="en-GB"/>
        </w:rPr>
        <w:t>, research</w:t>
      </w:r>
      <w:r w:rsidR="00EC5A91" w:rsidRPr="00BE1C6E">
        <w:rPr>
          <w:rFonts w:asciiTheme="minorBidi" w:eastAsia="Times New Roman" w:hAnsiTheme="minorBidi"/>
          <w:color w:val="0B0C0C"/>
          <w:lang w:eastAsia="en-GB"/>
        </w:rPr>
        <w:t xml:space="preserve"> and resources t</w:t>
      </w:r>
      <w:r w:rsidRPr="00BE1C6E">
        <w:rPr>
          <w:rFonts w:asciiTheme="minorBidi" w:eastAsia="Times New Roman" w:hAnsiTheme="minorBidi"/>
          <w:color w:val="0B0C0C"/>
          <w:lang w:eastAsia="en-GB"/>
        </w:rPr>
        <w:t>hat</w:t>
      </w:r>
      <w:r w:rsidR="00EC5A91" w:rsidRPr="00BE1C6E">
        <w:rPr>
          <w:rFonts w:asciiTheme="minorBidi" w:eastAsia="Times New Roman" w:hAnsiTheme="minorBidi"/>
          <w:color w:val="0B0C0C"/>
          <w:lang w:eastAsia="en-GB"/>
        </w:rPr>
        <w:t xml:space="preserve"> continue the reduction in stigma </w:t>
      </w:r>
      <w:r w:rsidR="00E1342E" w:rsidRPr="00BE1C6E">
        <w:rPr>
          <w:rFonts w:asciiTheme="minorBidi" w:eastAsia="Times New Roman" w:hAnsiTheme="minorBidi"/>
          <w:color w:val="0B0C0C"/>
          <w:lang w:eastAsia="en-GB"/>
        </w:rPr>
        <w:t xml:space="preserve">linked to mental health </w:t>
      </w:r>
      <w:r w:rsidR="0050601B" w:rsidRPr="00BE1C6E">
        <w:rPr>
          <w:rFonts w:asciiTheme="minorBidi" w:eastAsia="Times New Roman" w:hAnsiTheme="minorBidi"/>
          <w:color w:val="0B0C0C"/>
          <w:lang w:eastAsia="en-GB"/>
        </w:rPr>
        <w:t>support and</w:t>
      </w:r>
      <w:r w:rsidR="00EC5A91" w:rsidRPr="00BE1C6E">
        <w:rPr>
          <w:rFonts w:asciiTheme="minorBidi" w:eastAsia="Times New Roman" w:hAnsiTheme="minorBidi"/>
          <w:color w:val="0B0C0C"/>
          <w:lang w:eastAsia="en-GB"/>
        </w:rPr>
        <w:t xml:space="preserve"> </w:t>
      </w:r>
      <w:r w:rsidR="00E1342E" w:rsidRPr="00BE1C6E">
        <w:rPr>
          <w:rFonts w:asciiTheme="minorBidi" w:eastAsia="Times New Roman" w:hAnsiTheme="minorBidi"/>
          <w:color w:val="0B0C0C"/>
          <w:lang w:eastAsia="en-GB"/>
        </w:rPr>
        <w:t>promote</w:t>
      </w:r>
      <w:r w:rsidR="00EC5A91" w:rsidRPr="00BE1C6E">
        <w:rPr>
          <w:rFonts w:asciiTheme="minorBidi" w:eastAsia="Times New Roman" w:hAnsiTheme="minorBidi"/>
          <w:color w:val="0B0C0C"/>
          <w:lang w:eastAsia="en-GB"/>
        </w:rPr>
        <w:t xml:space="preserve"> positive </w:t>
      </w:r>
      <w:r w:rsidRPr="00BE1C6E">
        <w:rPr>
          <w:rFonts w:asciiTheme="minorBidi" w:eastAsia="Times New Roman" w:hAnsiTheme="minorBidi"/>
          <w:color w:val="0B0C0C"/>
          <w:lang w:eastAsia="en-GB"/>
        </w:rPr>
        <w:t>relationships</w:t>
      </w:r>
      <w:r w:rsidR="000A6F4D" w:rsidRPr="00BE1C6E">
        <w:rPr>
          <w:rFonts w:asciiTheme="minorBidi" w:eastAsia="Times New Roman" w:hAnsiTheme="minorBidi"/>
          <w:color w:val="0B0C0C"/>
          <w:lang w:eastAsia="en-GB"/>
        </w:rPr>
        <w:t xml:space="preserve"> as </w:t>
      </w:r>
      <w:r w:rsidR="0050601B" w:rsidRPr="00BE1C6E">
        <w:rPr>
          <w:rFonts w:asciiTheme="minorBidi" w:eastAsia="Times New Roman" w:hAnsiTheme="minorBidi"/>
          <w:color w:val="0B0C0C"/>
          <w:lang w:eastAsia="en-GB"/>
        </w:rPr>
        <w:t xml:space="preserve">essential </w:t>
      </w:r>
      <w:r w:rsidR="000A6F4D" w:rsidRPr="00BE1C6E">
        <w:rPr>
          <w:rFonts w:asciiTheme="minorBidi" w:eastAsia="Times New Roman" w:hAnsiTheme="minorBidi"/>
          <w:color w:val="0B0C0C"/>
          <w:lang w:eastAsia="en-GB"/>
        </w:rPr>
        <w:t>to</w:t>
      </w:r>
      <w:r w:rsidRPr="00BE1C6E">
        <w:rPr>
          <w:rFonts w:asciiTheme="minorBidi" w:eastAsia="Times New Roman" w:hAnsiTheme="minorBidi"/>
          <w:color w:val="0B0C0C"/>
          <w:lang w:eastAsia="en-GB"/>
        </w:rPr>
        <w:t xml:space="preserve"> </w:t>
      </w:r>
      <w:r w:rsidR="0050601B" w:rsidRPr="00BE1C6E">
        <w:rPr>
          <w:rFonts w:asciiTheme="minorBidi" w:eastAsia="Times New Roman" w:hAnsiTheme="minorBidi"/>
          <w:color w:val="0B0C0C"/>
          <w:lang w:eastAsia="en-GB"/>
        </w:rPr>
        <w:t xml:space="preserve">a person’s </w:t>
      </w:r>
      <w:r w:rsidR="00E1342E" w:rsidRPr="00BE1C6E">
        <w:rPr>
          <w:rFonts w:asciiTheme="minorBidi" w:eastAsia="Times New Roman" w:hAnsiTheme="minorBidi"/>
          <w:color w:val="0B0C0C"/>
          <w:lang w:eastAsia="en-GB"/>
        </w:rPr>
        <w:t xml:space="preserve">mental health and </w:t>
      </w:r>
      <w:r w:rsidR="00EC5A91" w:rsidRPr="00BE1C6E">
        <w:rPr>
          <w:rFonts w:asciiTheme="minorBidi" w:eastAsia="Times New Roman" w:hAnsiTheme="minorBidi"/>
          <w:color w:val="0B0C0C"/>
          <w:lang w:eastAsia="en-GB"/>
        </w:rPr>
        <w:t>wellbeing.</w:t>
      </w:r>
    </w:p>
    <w:p w14:paraId="6E936B79" w14:textId="77777777" w:rsidR="004321FF" w:rsidRPr="00BE1C6E" w:rsidRDefault="004321FF" w:rsidP="004321FF">
      <w:pPr>
        <w:pStyle w:val="ListParagraph"/>
        <w:rPr>
          <w:rFonts w:asciiTheme="minorBidi" w:eastAsia="Times New Roman" w:hAnsiTheme="minorBidi"/>
          <w:color w:val="0B0C0C"/>
          <w:lang w:eastAsia="en-GB"/>
        </w:rPr>
      </w:pPr>
    </w:p>
    <w:p w14:paraId="420121A4" w14:textId="1F2C9AF3" w:rsidR="000A6F4D" w:rsidRPr="00BE1C6E" w:rsidRDefault="000A6F4D" w:rsidP="000A6F4D">
      <w:pPr>
        <w:pStyle w:val="ListParagraph"/>
        <w:numPr>
          <w:ilvl w:val="0"/>
          <w:numId w:val="5"/>
        </w:num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Raising the profile of counselling as a profession within and beyond the NHS (similar to government campaigns around social work); increase</w:t>
      </w:r>
      <w:r w:rsidR="0050601B" w:rsidRPr="00BE1C6E">
        <w:rPr>
          <w:rFonts w:asciiTheme="minorBidi" w:eastAsia="Times New Roman" w:hAnsiTheme="minorBidi"/>
          <w:color w:val="0B0C0C"/>
          <w:lang w:eastAsia="en-GB"/>
        </w:rPr>
        <w:t>d</w:t>
      </w:r>
      <w:r w:rsidRPr="00BE1C6E">
        <w:rPr>
          <w:rFonts w:asciiTheme="minorBidi" w:eastAsia="Times New Roman" w:hAnsiTheme="minorBidi"/>
          <w:color w:val="0B0C0C"/>
          <w:lang w:eastAsia="en-GB"/>
        </w:rPr>
        <w:t xml:space="preserve"> routes into accredited training for </w:t>
      </w:r>
      <w:r w:rsidR="00E1342E" w:rsidRPr="00BE1C6E">
        <w:rPr>
          <w:rFonts w:asciiTheme="minorBidi" w:eastAsia="Times New Roman" w:hAnsiTheme="minorBidi"/>
          <w:color w:val="0B0C0C"/>
          <w:lang w:eastAsia="en-GB"/>
        </w:rPr>
        <w:t xml:space="preserve">all </w:t>
      </w:r>
      <w:r w:rsidRPr="00BE1C6E">
        <w:rPr>
          <w:rFonts w:asciiTheme="minorBidi" w:eastAsia="Times New Roman" w:hAnsiTheme="minorBidi"/>
          <w:color w:val="0B0C0C"/>
          <w:lang w:eastAsia="en-GB"/>
        </w:rPr>
        <w:t>counsellors; and provid</w:t>
      </w:r>
      <w:r w:rsidR="0050601B" w:rsidRPr="00BE1C6E">
        <w:rPr>
          <w:rFonts w:asciiTheme="minorBidi" w:eastAsia="Times New Roman" w:hAnsiTheme="minorBidi"/>
          <w:color w:val="0B0C0C"/>
          <w:lang w:eastAsia="en-GB"/>
        </w:rPr>
        <w:t>ing</w:t>
      </w:r>
      <w:r w:rsidRPr="00BE1C6E">
        <w:rPr>
          <w:rFonts w:asciiTheme="minorBidi" w:eastAsia="Times New Roman" w:hAnsiTheme="minorBidi"/>
          <w:color w:val="0B0C0C"/>
          <w:lang w:eastAsia="en-GB"/>
        </w:rPr>
        <w:t xml:space="preserve"> bursaries for ongoing professional development</w:t>
      </w:r>
      <w:r w:rsidR="00DB021A" w:rsidRPr="00BE1C6E">
        <w:rPr>
          <w:rFonts w:asciiTheme="minorBidi" w:eastAsia="Times New Roman" w:hAnsiTheme="minorBidi"/>
          <w:color w:val="0B0C0C"/>
          <w:lang w:eastAsia="en-GB"/>
        </w:rPr>
        <w:t xml:space="preserve">, </w:t>
      </w:r>
      <w:r w:rsidR="004321FF" w:rsidRPr="00BE1C6E">
        <w:rPr>
          <w:rFonts w:asciiTheme="minorBidi" w:eastAsia="Times New Roman" w:hAnsiTheme="minorBidi"/>
          <w:color w:val="0B0C0C"/>
          <w:lang w:eastAsia="en-GB"/>
        </w:rPr>
        <w:t xml:space="preserve">so more people can benefit from the </w:t>
      </w:r>
      <w:r w:rsidRPr="00BE1C6E">
        <w:rPr>
          <w:rFonts w:asciiTheme="minorBidi" w:eastAsia="Times New Roman" w:hAnsiTheme="minorBidi"/>
          <w:color w:val="0B0C0C"/>
          <w:lang w:eastAsia="en-GB"/>
        </w:rPr>
        <w:t xml:space="preserve">full range of </w:t>
      </w:r>
      <w:r w:rsidR="004321FF" w:rsidRPr="00BE1C6E">
        <w:rPr>
          <w:rFonts w:asciiTheme="minorBidi" w:eastAsia="Times New Roman" w:hAnsiTheme="minorBidi"/>
          <w:color w:val="0B0C0C"/>
          <w:lang w:eastAsia="en-GB"/>
        </w:rPr>
        <w:t xml:space="preserve">treatments and therapies that work. </w:t>
      </w:r>
    </w:p>
    <w:p w14:paraId="147B779B" w14:textId="21101354" w:rsidR="000A6F4D" w:rsidRPr="00BE1C6E" w:rsidRDefault="000A6F4D"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00C24DB1" w14:textId="4691013F" w:rsidR="00E1342E" w:rsidRPr="00BE1C6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43E9AD6C" w14:textId="7D258356" w:rsidR="00E1342E" w:rsidRPr="00BE1C6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232C6BB0" w14:textId="702B8075" w:rsidR="00E1342E" w:rsidRPr="00BE1C6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4FEC0DBA" w14:textId="31C08169" w:rsidR="00E1342E" w:rsidRPr="00BE1C6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4131748F" w14:textId="77777777" w:rsidR="00E1342E" w:rsidRPr="00BE1C6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3915AA64" w14:textId="46E6CAB3" w:rsidR="00E1342E" w:rsidRPr="00BE1C6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1EFAFF95" w14:textId="1E2BC6B5" w:rsidR="00E1342E" w:rsidRPr="00BE1C6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1072BD7D" w14:textId="72141003" w:rsidR="00E1342E" w:rsidRPr="00BE1C6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06B73941" w14:textId="3E1C3753" w:rsidR="00E1342E" w:rsidRPr="00BE1C6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5B833448" w14:textId="55ECDD3C" w:rsidR="00E1342E" w:rsidRPr="00BE1C6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7AF01BB0" w14:textId="6863276C" w:rsidR="00E1342E" w:rsidRPr="00BE1C6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3EEC3712" w14:textId="212407F2" w:rsidR="00E1342E" w:rsidRPr="00BE1C6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7E5187DB" w14:textId="0D44DEC9" w:rsidR="00E1342E" w:rsidRDefault="00E1342E"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262380BD" w14:textId="3B0EA395" w:rsidR="00E96E18" w:rsidRDefault="00E96E18"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3BA66B90" w14:textId="7A794462" w:rsidR="00E96E18" w:rsidRDefault="00E96E18"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194151F9" w14:textId="77777777" w:rsidR="00E96E18" w:rsidRPr="00BE1C6E" w:rsidRDefault="00E96E18" w:rsidP="000A6F4D">
      <w:pPr>
        <w:pStyle w:val="NormalWeb"/>
        <w:shd w:val="clear" w:color="auto" w:fill="FFFFFF"/>
        <w:spacing w:before="0" w:beforeAutospacing="0" w:after="0" w:afterAutospacing="0"/>
        <w:ind w:left="720"/>
        <w:textAlignment w:val="baseline"/>
        <w:rPr>
          <w:rFonts w:asciiTheme="minorBidi" w:hAnsiTheme="minorBidi" w:cstheme="minorBidi"/>
          <w:color w:val="1F1F20"/>
        </w:rPr>
      </w:pPr>
    </w:p>
    <w:p w14:paraId="34354CB2" w14:textId="701A7AB9" w:rsidR="00D10628" w:rsidRPr="00BE1C6E" w:rsidRDefault="00EC5A91" w:rsidP="008406D4">
      <w:pPr>
        <w:rPr>
          <w:rFonts w:asciiTheme="minorBidi" w:eastAsia="Times New Roman" w:hAnsiTheme="minorBidi"/>
          <w:b/>
          <w:bCs/>
          <w:color w:val="000000" w:themeColor="text1"/>
          <w:u w:val="single"/>
          <w:shd w:val="clear" w:color="auto" w:fill="FFFFFF"/>
          <w:lang w:eastAsia="en-GB"/>
        </w:rPr>
      </w:pPr>
      <w:r w:rsidRPr="00BE1C6E">
        <w:rPr>
          <w:rFonts w:asciiTheme="minorBidi" w:eastAsia="Times New Roman" w:hAnsiTheme="minorBidi"/>
          <w:b/>
          <w:bCs/>
          <w:color w:val="000000" w:themeColor="text1"/>
          <w:u w:val="single"/>
          <w:shd w:val="clear" w:color="auto" w:fill="FFFFFF"/>
          <w:lang w:eastAsia="en-GB"/>
        </w:rPr>
        <w:t>The s</w:t>
      </w:r>
      <w:r w:rsidR="00D10628" w:rsidRPr="00BE1C6E">
        <w:rPr>
          <w:rFonts w:asciiTheme="minorBidi" w:eastAsia="Times New Roman" w:hAnsiTheme="minorBidi"/>
          <w:b/>
          <w:bCs/>
          <w:color w:val="000000" w:themeColor="text1"/>
          <w:u w:val="single"/>
          <w:shd w:val="clear" w:color="auto" w:fill="FFFFFF"/>
          <w:lang w:eastAsia="en-GB"/>
        </w:rPr>
        <w:t>ix overarching questions</w:t>
      </w:r>
    </w:p>
    <w:p w14:paraId="42E3117B" w14:textId="1C226258" w:rsidR="004321FF" w:rsidRPr="00BE1C6E" w:rsidRDefault="004321FF" w:rsidP="008406D4">
      <w:pPr>
        <w:rPr>
          <w:rFonts w:asciiTheme="minorBidi" w:eastAsia="Times New Roman" w:hAnsiTheme="minorBidi"/>
          <w:b/>
          <w:bCs/>
          <w:color w:val="000000" w:themeColor="text1"/>
          <w:u w:val="single"/>
          <w:shd w:val="clear" w:color="auto" w:fill="FFFFFF"/>
          <w:lang w:eastAsia="en-GB"/>
        </w:rPr>
      </w:pPr>
    </w:p>
    <w:p w14:paraId="6E238875" w14:textId="46291526" w:rsidR="004321FF" w:rsidRPr="00BE1C6E" w:rsidRDefault="004321FF" w:rsidP="008406D4">
      <w:pPr>
        <w:rPr>
          <w:rFonts w:asciiTheme="minorBidi" w:eastAsia="Times New Roman" w:hAnsiTheme="minorBidi"/>
          <w:color w:val="000000" w:themeColor="text1"/>
          <w:lang w:eastAsia="en-GB"/>
        </w:rPr>
      </w:pPr>
      <w:r w:rsidRPr="00BE1C6E">
        <w:rPr>
          <w:rFonts w:asciiTheme="minorBidi" w:eastAsia="Times New Roman" w:hAnsiTheme="minorBidi"/>
          <w:color w:val="000000" w:themeColor="text1"/>
          <w:shd w:val="clear" w:color="auto" w:fill="FFFFFF"/>
          <w:lang w:eastAsia="en-GB"/>
        </w:rPr>
        <w:t>Our response to the six overarching questions set out in the government’s discussion document</w:t>
      </w:r>
      <w:r w:rsidR="005934E3">
        <w:rPr>
          <w:rFonts w:asciiTheme="minorBidi" w:eastAsia="Times New Roman" w:hAnsiTheme="minorBidi"/>
          <w:color w:val="000000" w:themeColor="text1"/>
          <w:shd w:val="clear" w:color="auto" w:fill="FFFFFF"/>
          <w:lang w:eastAsia="en-GB"/>
        </w:rPr>
        <w:t xml:space="preserve"> are below</w:t>
      </w:r>
      <w:r w:rsidRPr="00BE1C6E">
        <w:rPr>
          <w:rFonts w:asciiTheme="minorBidi" w:eastAsia="Times New Roman" w:hAnsiTheme="minorBidi"/>
          <w:color w:val="000000" w:themeColor="text1"/>
          <w:shd w:val="clear" w:color="auto" w:fill="FFFFFF"/>
          <w:lang w:eastAsia="en-GB"/>
        </w:rPr>
        <w:t>:</w:t>
      </w:r>
    </w:p>
    <w:p w14:paraId="615D778A" w14:textId="77777777" w:rsidR="008406D4" w:rsidRPr="00BE1C6E" w:rsidRDefault="008406D4" w:rsidP="008406D4">
      <w:pPr>
        <w:shd w:val="clear" w:color="auto" w:fill="FFFFFF"/>
        <w:spacing w:after="75"/>
        <w:rPr>
          <w:rFonts w:asciiTheme="minorBidi" w:hAnsiTheme="minorBidi"/>
        </w:rPr>
      </w:pPr>
    </w:p>
    <w:p w14:paraId="2C0EC541" w14:textId="0B6678DF" w:rsidR="008406D4" w:rsidRPr="00BE1C6E" w:rsidRDefault="008406D4" w:rsidP="004321FF">
      <w:pPr>
        <w:pStyle w:val="ListParagraph"/>
        <w:numPr>
          <w:ilvl w:val="0"/>
          <w:numId w:val="7"/>
        </w:numPr>
        <w:shd w:val="clear" w:color="auto" w:fill="FFFFFF"/>
        <w:spacing w:after="75"/>
        <w:rPr>
          <w:rFonts w:asciiTheme="minorBidi" w:eastAsia="Times New Roman" w:hAnsiTheme="minorBidi"/>
          <w:b/>
          <w:bCs/>
          <w:color w:val="0B0C0C"/>
          <w:lang w:eastAsia="en-GB"/>
        </w:rPr>
      </w:pPr>
      <w:r w:rsidRPr="00BE1C6E">
        <w:rPr>
          <w:rFonts w:asciiTheme="minorBidi" w:eastAsia="Times New Roman" w:hAnsiTheme="minorBidi"/>
          <w:b/>
          <w:bCs/>
          <w:color w:val="0B0C0C"/>
          <w:lang w:eastAsia="en-GB"/>
        </w:rPr>
        <w:t>How can we all promote positive mental wellbeing?</w:t>
      </w:r>
    </w:p>
    <w:p w14:paraId="4BEFC5A8" w14:textId="001C892A" w:rsidR="008406D4" w:rsidRPr="00BE1C6E" w:rsidRDefault="008406D4" w:rsidP="008406D4">
      <w:pPr>
        <w:shd w:val="clear" w:color="auto" w:fill="FFFFFF"/>
        <w:spacing w:after="75"/>
        <w:rPr>
          <w:rFonts w:asciiTheme="minorBidi" w:eastAsia="Times New Roman" w:hAnsiTheme="minorBidi"/>
          <w:color w:val="0B0C0C"/>
          <w:lang w:eastAsia="en-GB"/>
        </w:rPr>
      </w:pPr>
    </w:p>
    <w:p w14:paraId="74976C42" w14:textId="18FC5C43" w:rsidR="00E1342E" w:rsidRPr="00BE1C6E" w:rsidRDefault="00D10628" w:rsidP="00E1342E">
      <w:pPr>
        <w:rPr>
          <w:rFonts w:asciiTheme="minorBidi" w:eastAsia="Times New Roman" w:hAnsiTheme="minorBidi"/>
          <w:color w:val="0B0C0C"/>
          <w:lang w:eastAsia="en-GB"/>
        </w:rPr>
      </w:pPr>
      <w:r w:rsidRPr="00BE1C6E">
        <w:rPr>
          <w:rFonts w:asciiTheme="minorBidi" w:eastAsia="Times New Roman" w:hAnsiTheme="minorBidi"/>
          <w:color w:val="0B0C0C"/>
          <w:lang w:eastAsia="en-GB"/>
        </w:rPr>
        <w:t>Many factors impact on someone’s mental wellbeing and we</w:t>
      </w:r>
      <w:r w:rsidR="005934E3">
        <w:rPr>
          <w:rFonts w:asciiTheme="minorBidi" w:eastAsia="Times New Roman" w:hAnsiTheme="minorBidi"/>
          <w:color w:val="0B0C0C"/>
          <w:lang w:eastAsia="en-GB"/>
        </w:rPr>
        <w:t xml:space="preserve"> a</w:t>
      </w:r>
      <w:r w:rsidRPr="00BE1C6E">
        <w:rPr>
          <w:rFonts w:asciiTheme="minorBidi" w:eastAsia="Times New Roman" w:hAnsiTheme="minorBidi"/>
          <w:color w:val="0B0C0C"/>
          <w:lang w:eastAsia="en-GB"/>
        </w:rPr>
        <w:t>re not all starting from the same place. There is no ‘one-size-fits-all’ approach to promoting or experiencing positive mental wellbeing but factors such as safe housing, feeling financially and emotionally secure, having positive relationships and feeling connected to others, all play a part.</w:t>
      </w:r>
    </w:p>
    <w:p w14:paraId="324F5501" w14:textId="77777777" w:rsidR="00E1342E" w:rsidRPr="00BE1C6E" w:rsidRDefault="00E1342E" w:rsidP="00E1342E">
      <w:pPr>
        <w:rPr>
          <w:rFonts w:asciiTheme="minorBidi" w:eastAsia="Times New Roman" w:hAnsiTheme="minorBidi"/>
          <w:color w:val="0B0C0C"/>
          <w:lang w:eastAsia="en-GB"/>
        </w:rPr>
      </w:pPr>
    </w:p>
    <w:p w14:paraId="094FCB9E" w14:textId="246C32A9" w:rsidR="00E1342E" w:rsidRPr="00BE1C6E" w:rsidRDefault="00E1342E" w:rsidP="00E1342E">
      <w:pPr>
        <w:rPr>
          <w:rFonts w:asciiTheme="minorBidi" w:eastAsia="Times New Roman" w:hAnsiTheme="minorBidi"/>
          <w:color w:val="0B0C0C"/>
          <w:lang w:eastAsia="en-GB"/>
        </w:rPr>
      </w:pPr>
      <w:r w:rsidRPr="00BE1C6E">
        <w:rPr>
          <w:rFonts w:asciiTheme="minorBidi" w:eastAsia="Times New Roman" w:hAnsiTheme="minorBidi"/>
          <w:color w:val="0B0C0C"/>
          <w:lang w:eastAsia="en-GB"/>
        </w:rPr>
        <w:t>As a country we are talking about mental health and wellbeing more than ever. Public campaigns that are successfully destigmatising mental health mean more people are prioritising their wellbeing, checking-in on their family and friends and seeking support when needed. One of our key asks is that funding for these campaigns, along with research into new and emerging trends and treatments, continues</w:t>
      </w:r>
      <w:r w:rsidR="005934E3">
        <w:rPr>
          <w:rFonts w:asciiTheme="minorBidi" w:eastAsia="Times New Roman" w:hAnsiTheme="minorBidi"/>
          <w:color w:val="0B0C0C"/>
          <w:lang w:eastAsia="en-GB"/>
        </w:rPr>
        <w:t>,</w:t>
      </w:r>
      <w:r w:rsidRPr="00BE1C6E">
        <w:rPr>
          <w:rFonts w:asciiTheme="minorBidi" w:eastAsia="Times New Roman" w:hAnsiTheme="minorBidi"/>
          <w:color w:val="0B0C0C"/>
          <w:lang w:eastAsia="en-GB"/>
        </w:rPr>
        <w:t xml:space="preserve"> to help reach more people to understand and prioritise their mental health.</w:t>
      </w:r>
    </w:p>
    <w:p w14:paraId="0B1274CA" w14:textId="77777777" w:rsidR="00392951" w:rsidRPr="00BE1C6E" w:rsidRDefault="00392951" w:rsidP="00D10628">
      <w:pPr>
        <w:shd w:val="clear" w:color="auto" w:fill="FFFFFF"/>
        <w:spacing w:after="75"/>
        <w:rPr>
          <w:rFonts w:asciiTheme="minorBidi" w:eastAsia="Times New Roman" w:hAnsiTheme="minorBidi"/>
          <w:color w:val="0B0C0C"/>
          <w:lang w:eastAsia="en-GB"/>
        </w:rPr>
      </w:pPr>
    </w:p>
    <w:p w14:paraId="2011EBDB" w14:textId="61D75EBB" w:rsidR="00E1342E" w:rsidRPr="00BE1C6E" w:rsidRDefault="00BB60ED" w:rsidP="00392951">
      <w:pPr>
        <w:rPr>
          <w:rFonts w:asciiTheme="minorBidi" w:eastAsia="Times New Roman" w:hAnsiTheme="minorBidi"/>
          <w:color w:val="0B0C0C"/>
          <w:lang w:eastAsia="en-GB"/>
        </w:rPr>
      </w:pPr>
      <w:r w:rsidRPr="00BE1C6E">
        <w:rPr>
          <w:rFonts w:asciiTheme="minorBidi" w:eastAsia="Times New Roman" w:hAnsiTheme="minorBidi"/>
          <w:color w:val="000000" w:themeColor="text1"/>
          <w:lang w:eastAsia="en-GB"/>
        </w:rPr>
        <w:t>The C</w:t>
      </w:r>
      <w:r w:rsidR="00392951" w:rsidRPr="00BE1C6E">
        <w:rPr>
          <w:rFonts w:asciiTheme="minorBidi" w:eastAsia="Times New Roman" w:hAnsiTheme="minorBidi"/>
          <w:color w:val="000000" w:themeColor="text1"/>
          <w:lang w:eastAsia="en-GB"/>
        </w:rPr>
        <w:t>ovid-19 pandemic has had a significant impact on our mental health, wellbeing, life satisfaction and happiness</w:t>
      </w:r>
      <w:r w:rsidR="00392951" w:rsidRPr="00BE1C6E">
        <w:rPr>
          <w:rStyle w:val="FootnoteReference"/>
          <w:rFonts w:asciiTheme="minorBidi" w:eastAsia="Times New Roman" w:hAnsiTheme="minorBidi"/>
          <w:color w:val="000000" w:themeColor="text1"/>
          <w:lang w:eastAsia="en-GB"/>
        </w:rPr>
        <w:footnoteReference w:id="1"/>
      </w:r>
      <w:r w:rsidR="00392951" w:rsidRPr="00BE1C6E">
        <w:rPr>
          <w:rFonts w:asciiTheme="minorBidi" w:eastAsia="Times New Roman" w:hAnsiTheme="minorBidi"/>
          <w:color w:val="000000" w:themeColor="text1"/>
          <w:lang w:eastAsia="en-GB"/>
        </w:rPr>
        <w:t xml:space="preserve">. Recent statistics point to an increase in those who experienced anxiety and depression but </w:t>
      </w:r>
      <w:r w:rsidR="00392951" w:rsidRPr="00BE1C6E">
        <w:rPr>
          <w:rFonts w:asciiTheme="minorBidi" w:eastAsia="Times New Roman" w:hAnsiTheme="minorBidi"/>
          <w:color w:val="000000" w:themeColor="text1"/>
          <w:shd w:val="clear" w:color="auto" w:fill="FFFFFF"/>
          <w:lang w:eastAsia="en-GB"/>
        </w:rPr>
        <w:t>a decrease in diagnoses by GPs, leading to the Health Foundation suggesting access to mental health care is in decline</w:t>
      </w:r>
      <w:r w:rsidR="00392951" w:rsidRPr="00BE1C6E">
        <w:rPr>
          <w:rStyle w:val="FootnoteReference"/>
          <w:rFonts w:asciiTheme="minorBidi" w:eastAsia="Times New Roman" w:hAnsiTheme="minorBidi"/>
          <w:color w:val="000000" w:themeColor="text1"/>
          <w:shd w:val="clear" w:color="auto" w:fill="FFFFFF"/>
          <w:lang w:eastAsia="en-GB"/>
        </w:rPr>
        <w:footnoteReference w:id="2"/>
      </w:r>
      <w:r w:rsidR="00392951" w:rsidRPr="00BE1C6E">
        <w:rPr>
          <w:rFonts w:asciiTheme="minorBidi" w:eastAsia="Times New Roman" w:hAnsiTheme="minorBidi"/>
          <w:color w:val="000000" w:themeColor="text1"/>
          <w:lang w:eastAsia="en-GB"/>
        </w:rPr>
        <w:t>.</w:t>
      </w:r>
    </w:p>
    <w:p w14:paraId="24944EE4" w14:textId="77777777" w:rsidR="00E1342E" w:rsidRPr="00BE1C6E" w:rsidRDefault="00E1342E" w:rsidP="00392951">
      <w:pPr>
        <w:rPr>
          <w:rFonts w:asciiTheme="minorBidi" w:eastAsia="Times New Roman" w:hAnsiTheme="minorBidi"/>
          <w:color w:val="000000" w:themeColor="text1"/>
          <w:lang w:eastAsia="en-GB"/>
        </w:rPr>
      </w:pPr>
    </w:p>
    <w:p w14:paraId="4688F286" w14:textId="4A076905" w:rsidR="00E1342E" w:rsidRPr="00BE1C6E" w:rsidRDefault="00E1342E" w:rsidP="00E1342E">
      <w:pPr>
        <w:rPr>
          <w:rFonts w:asciiTheme="minorBidi" w:eastAsia="Times New Roman" w:hAnsiTheme="minorBidi"/>
          <w:color w:val="0B0C0C"/>
          <w:lang w:eastAsia="en-GB"/>
        </w:rPr>
      </w:pPr>
      <w:r w:rsidRPr="00BE1C6E">
        <w:rPr>
          <w:rFonts w:asciiTheme="minorBidi" w:eastAsia="Times New Roman" w:hAnsiTheme="minorBidi"/>
          <w:color w:val="0B0C0C"/>
          <w:lang w:eastAsia="en-GB"/>
        </w:rPr>
        <w:t>The impact of the pandemic on young people is particularly important to understand. According to NHS figures, one in six children said they were affected by a mental health condition in October 2020, up from one in nine prior to the pandemic. They also reported loneliness, disrupted sleep and anxiety about leaving the house</w:t>
      </w:r>
      <w:r w:rsidRPr="00BE1C6E">
        <w:rPr>
          <w:rStyle w:val="FootnoteReference"/>
          <w:rFonts w:asciiTheme="minorBidi" w:eastAsia="Times New Roman" w:hAnsiTheme="minorBidi"/>
          <w:color w:val="0B0C0C"/>
          <w:lang w:eastAsia="en-GB"/>
        </w:rPr>
        <w:footnoteReference w:id="3"/>
      </w:r>
      <w:r w:rsidRPr="00BE1C6E">
        <w:rPr>
          <w:rFonts w:asciiTheme="minorBidi" w:eastAsia="Times New Roman" w:hAnsiTheme="minorBidi"/>
          <w:color w:val="0B0C0C"/>
          <w:lang w:eastAsia="en-GB"/>
        </w:rPr>
        <w:t>. Studies have shown the impact of missing school, the loss of support systems and the poor emotional outcomes young people experienced. One study, however, did show that while many experienced a deterioration in mental health, others experienced improvement. According to Kings College this ‘makes sense; for people with a positive home life and financial stability, spending more take at home will have been easier and more enjoyable.</w:t>
      </w:r>
      <w:r w:rsidRPr="00BE1C6E">
        <w:rPr>
          <w:rStyle w:val="FootnoteReference"/>
          <w:rFonts w:asciiTheme="minorBidi" w:eastAsia="Times New Roman" w:hAnsiTheme="minorBidi"/>
          <w:color w:val="0B0C0C"/>
          <w:lang w:eastAsia="en-GB"/>
        </w:rPr>
        <w:footnoteReference w:id="4"/>
      </w:r>
      <w:r w:rsidRPr="00BE1C6E">
        <w:rPr>
          <w:rFonts w:asciiTheme="minorBidi" w:eastAsia="Times New Roman" w:hAnsiTheme="minorBidi"/>
          <w:color w:val="0B0C0C"/>
          <w:lang w:eastAsia="en-GB"/>
        </w:rPr>
        <w:t>’</w:t>
      </w:r>
    </w:p>
    <w:p w14:paraId="1BAFD112" w14:textId="77777777" w:rsidR="00403964" w:rsidRPr="00BE1C6E" w:rsidRDefault="00403964" w:rsidP="008406D4">
      <w:pPr>
        <w:shd w:val="clear" w:color="auto" w:fill="FFFFFF"/>
        <w:spacing w:after="75"/>
        <w:rPr>
          <w:rFonts w:asciiTheme="minorBidi" w:eastAsia="Times New Roman" w:hAnsiTheme="minorBidi"/>
          <w:color w:val="0B0C0C"/>
          <w:lang w:eastAsia="en-GB"/>
        </w:rPr>
      </w:pPr>
    </w:p>
    <w:p w14:paraId="7C602637" w14:textId="22BC88BD" w:rsidR="000659E8" w:rsidRPr="00BE1C6E" w:rsidRDefault="000659E8" w:rsidP="003F7CA5">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lastRenderedPageBreak/>
        <w:t>W</w:t>
      </w:r>
      <w:r w:rsidR="00403964" w:rsidRPr="00BE1C6E">
        <w:rPr>
          <w:rFonts w:asciiTheme="minorBidi" w:eastAsia="Times New Roman" w:hAnsiTheme="minorBidi"/>
          <w:color w:val="0B0C0C"/>
          <w:lang w:eastAsia="en-GB"/>
        </w:rPr>
        <w:t>e know how important relationships are to our mental wellbeing</w:t>
      </w:r>
      <w:r w:rsidR="001C34AA" w:rsidRPr="00BE1C6E">
        <w:rPr>
          <w:rFonts w:asciiTheme="minorBidi" w:eastAsia="Times New Roman" w:hAnsiTheme="minorBidi"/>
          <w:color w:val="0B0C0C"/>
          <w:lang w:eastAsia="en-GB"/>
        </w:rPr>
        <w:t xml:space="preserve"> and how detrimental </w:t>
      </w:r>
      <w:r w:rsidR="00052EE1" w:rsidRPr="00BE1C6E">
        <w:rPr>
          <w:rFonts w:asciiTheme="minorBidi" w:eastAsia="Times New Roman" w:hAnsiTheme="minorBidi"/>
          <w:color w:val="0B0C0C"/>
          <w:lang w:eastAsia="en-GB"/>
        </w:rPr>
        <w:t>poor-quality</w:t>
      </w:r>
      <w:r w:rsidR="001C34AA" w:rsidRPr="00BE1C6E">
        <w:rPr>
          <w:rFonts w:asciiTheme="minorBidi" w:eastAsia="Times New Roman" w:hAnsiTheme="minorBidi"/>
          <w:color w:val="0B0C0C"/>
          <w:lang w:eastAsia="en-GB"/>
        </w:rPr>
        <w:t xml:space="preserve"> relationships can be</w:t>
      </w:r>
      <w:r w:rsidR="001C34AA" w:rsidRPr="00BE1C6E">
        <w:rPr>
          <w:rStyle w:val="FootnoteReference"/>
          <w:rFonts w:asciiTheme="minorBidi" w:eastAsia="Times New Roman" w:hAnsiTheme="minorBidi"/>
          <w:color w:val="000000" w:themeColor="text1"/>
          <w:shd w:val="clear" w:color="auto" w:fill="FFFFFF"/>
          <w:lang w:eastAsia="en-GB"/>
        </w:rPr>
        <w:footnoteReference w:id="5"/>
      </w:r>
      <w:r w:rsidR="001C34AA" w:rsidRPr="00BE1C6E">
        <w:rPr>
          <w:rFonts w:asciiTheme="minorBidi" w:eastAsia="Times New Roman" w:hAnsiTheme="minorBidi"/>
          <w:color w:val="0B0C0C"/>
          <w:lang w:eastAsia="en-GB"/>
        </w:rPr>
        <w:t>.</w:t>
      </w:r>
      <w:r w:rsidR="00403964" w:rsidRPr="00BE1C6E">
        <w:rPr>
          <w:rFonts w:asciiTheme="minorBidi" w:eastAsia="Times New Roman" w:hAnsiTheme="minorBidi"/>
          <w:color w:val="0B0C0C"/>
          <w:lang w:eastAsia="en-GB"/>
        </w:rPr>
        <w:t xml:space="preserve"> </w:t>
      </w:r>
      <w:r w:rsidR="00E1342E" w:rsidRPr="00BE1C6E">
        <w:rPr>
          <w:rFonts w:asciiTheme="minorBidi" w:eastAsia="Times New Roman" w:hAnsiTheme="minorBidi"/>
          <w:color w:val="0B0C0C"/>
          <w:lang w:eastAsia="en-GB"/>
        </w:rPr>
        <w:t>R</w:t>
      </w:r>
      <w:r w:rsidR="00323F37" w:rsidRPr="00BE1C6E">
        <w:rPr>
          <w:rFonts w:asciiTheme="minorBidi" w:eastAsia="Times New Roman" w:hAnsiTheme="minorBidi"/>
          <w:color w:val="0B0C0C"/>
          <w:lang w:eastAsia="en-GB"/>
        </w:rPr>
        <w:t>elationships have one of the biggest impacts on our quality of life and happiness</w:t>
      </w:r>
      <w:r w:rsidR="00323F37" w:rsidRPr="00BE1C6E">
        <w:rPr>
          <w:rStyle w:val="FootnoteReference"/>
          <w:rFonts w:asciiTheme="minorBidi" w:hAnsiTheme="minorBidi"/>
          <w:color w:val="000000" w:themeColor="text1"/>
          <w:shd w:val="clear" w:color="auto" w:fill="FFFFFF"/>
          <w:lang w:eastAsia="en-GB"/>
        </w:rPr>
        <w:footnoteReference w:id="6"/>
      </w:r>
      <w:r w:rsidR="00323F37" w:rsidRPr="00BE1C6E">
        <w:rPr>
          <w:rFonts w:asciiTheme="minorBidi" w:eastAsia="Times New Roman" w:hAnsiTheme="minorBidi"/>
          <w:color w:val="0B0C0C"/>
          <w:lang w:eastAsia="en-GB"/>
        </w:rPr>
        <w:t xml:space="preserve">. </w:t>
      </w:r>
      <w:r w:rsidR="001C34AA" w:rsidRPr="00BE1C6E">
        <w:rPr>
          <w:rFonts w:asciiTheme="minorBidi" w:eastAsia="Times New Roman" w:hAnsiTheme="minorBidi"/>
          <w:color w:val="0B0C0C"/>
          <w:lang w:eastAsia="en-GB"/>
        </w:rPr>
        <w:t>Evidence suggests</w:t>
      </w:r>
      <w:r w:rsidR="0092090D" w:rsidRPr="00BE1C6E">
        <w:rPr>
          <w:rFonts w:asciiTheme="minorBidi" w:eastAsia="Times New Roman" w:hAnsiTheme="minorBidi"/>
          <w:color w:val="0B0C0C"/>
          <w:lang w:eastAsia="en-GB"/>
        </w:rPr>
        <w:t xml:space="preserve"> </w:t>
      </w:r>
      <w:r w:rsidR="001C34AA" w:rsidRPr="00BE1C6E">
        <w:rPr>
          <w:rFonts w:asciiTheme="minorBidi" w:eastAsia="Times New Roman" w:hAnsiTheme="minorBidi"/>
          <w:color w:val="0B0C0C"/>
          <w:lang w:eastAsia="en-GB"/>
        </w:rPr>
        <w:t>that people in troubled relationships are three times as likely to experience depression as those who are not</w:t>
      </w:r>
      <w:r w:rsidR="00052EE1" w:rsidRPr="00BE1C6E">
        <w:rPr>
          <w:rStyle w:val="FootnoteReference"/>
          <w:rFonts w:asciiTheme="minorBidi" w:hAnsiTheme="minorBidi"/>
          <w:lang w:eastAsia="en-GB"/>
        </w:rPr>
        <w:footnoteReference w:id="7"/>
      </w:r>
      <w:r w:rsidR="001C34AA" w:rsidRPr="00BE1C6E">
        <w:rPr>
          <w:rFonts w:asciiTheme="minorBidi" w:eastAsia="Times New Roman" w:hAnsiTheme="minorBidi"/>
          <w:color w:val="0B0C0C"/>
          <w:lang w:eastAsia="en-GB"/>
        </w:rPr>
        <w:t>. Unhappy or unsupportive relationships are a risk factor for depression.</w:t>
      </w:r>
      <w:r w:rsidR="00EC38AF" w:rsidRPr="00BE1C6E">
        <w:rPr>
          <w:rFonts w:asciiTheme="minorBidi" w:eastAsia="Times New Roman" w:hAnsiTheme="minorBidi"/>
          <w:color w:val="0B0C0C"/>
          <w:lang w:eastAsia="en-GB"/>
        </w:rPr>
        <w:t xml:space="preserve"> </w:t>
      </w:r>
      <w:r w:rsidR="001C34AA" w:rsidRPr="00BE1C6E">
        <w:rPr>
          <w:rFonts w:asciiTheme="minorBidi" w:eastAsia="Times New Roman" w:hAnsiTheme="minorBidi"/>
          <w:color w:val="0B0C0C"/>
          <w:lang w:eastAsia="en-GB"/>
        </w:rPr>
        <w:t>Some studies</w:t>
      </w:r>
      <w:r w:rsidR="00604F0B" w:rsidRPr="00BE1C6E">
        <w:rPr>
          <w:rFonts w:asciiTheme="minorBidi" w:eastAsia="Times New Roman" w:hAnsiTheme="minorBidi"/>
          <w:color w:val="0B0C0C"/>
          <w:lang w:eastAsia="en-GB"/>
        </w:rPr>
        <w:t xml:space="preserve"> </w:t>
      </w:r>
      <w:r w:rsidR="001C34AA" w:rsidRPr="00BE1C6E">
        <w:rPr>
          <w:rFonts w:asciiTheme="minorBidi" w:eastAsia="Times New Roman" w:hAnsiTheme="minorBidi"/>
          <w:color w:val="0B0C0C"/>
          <w:lang w:eastAsia="en-GB"/>
        </w:rPr>
        <w:t>have found that over 60% of those with depression consider relationship problems to be the main cause of their illness</w:t>
      </w:r>
      <w:r w:rsidR="001C34AA" w:rsidRPr="00BE1C6E">
        <w:rPr>
          <w:rStyle w:val="FootnoteReference"/>
          <w:rFonts w:asciiTheme="minorBidi" w:hAnsiTheme="minorBidi"/>
          <w:color w:val="000000" w:themeColor="text1"/>
          <w:shd w:val="clear" w:color="auto" w:fill="FFFFFF"/>
          <w:lang w:eastAsia="en-GB"/>
        </w:rPr>
        <w:footnoteReference w:id="8"/>
      </w:r>
      <w:r w:rsidR="001C34AA" w:rsidRPr="00BE1C6E">
        <w:rPr>
          <w:rFonts w:asciiTheme="minorBidi" w:eastAsia="Times New Roman" w:hAnsiTheme="minorBidi"/>
          <w:color w:val="0B0C0C"/>
          <w:lang w:eastAsia="en-GB"/>
        </w:rPr>
        <w:t>.</w:t>
      </w:r>
    </w:p>
    <w:p w14:paraId="79C94D5B" w14:textId="77777777" w:rsidR="000659E8" w:rsidRPr="00BE1C6E" w:rsidRDefault="000659E8" w:rsidP="000659E8">
      <w:pPr>
        <w:rPr>
          <w:rFonts w:asciiTheme="minorBidi" w:hAnsiTheme="minorBidi"/>
          <w:color w:val="000000" w:themeColor="text1"/>
          <w:shd w:val="clear" w:color="auto" w:fill="FFFFFF"/>
        </w:rPr>
      </w:pPr>
    </w:p>
    <w:p w14:paraId="58A07C0B" w14:textId="31DC74B0" w:rsidR="00323F37" w:rsidRPr="00BE1C6E" w:rsidRDefault="000659E8" w:rsidP="00947C7E">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Children’s wellbeing, mental health, physical health and outcomes, such as educational attainment, are also affected by the quality of the relationships they witness, and experience, as they grow up. The Government’s Reducing Parental Conflict programme has shown that therapeutic interventions can improve the mental health and relationship quality/co-parenting relationship of parents, whether together or separated.</w:t>
      </w:r>
      <w:r w:rsidR="00323F37" w:rsidRPr="00BE1C6E">
        <w:rPr>
          <w:rFonts w:asciiTheme="minorBidi" w:eastAsia="Times New Roman" w:hAnsiTheme="minorBidi"/>
          <w:color w:val="0B0C0C"/>
          <w:lang w:eastAsia="en-GB"/>
        </w:rPr>
        <w:t xml:space="preserve"> Economic analysis</w:t>
      </w:r>
      <w:r w:rsidR="00052EE1" w:rsidRPr="00BE1C6E">
        <w:rPr>
          <w:rFonts w:asciiTheme="minorBidi" w:eastAsia="Times New Roman" w:hAnsiTheme="minorBidi"/>
          <w:color w:val="0B0C0C"/>
          <w:lang w:eastAsia="en-GB"/>
        </w:rPr>
        <w:t xml:space="preserve"> of this programme</w:t>
      </w:r>
      <w:r w:rsidR="00323F37" w:rsidRPr="00BE1C6E">
        <w:rPr>
          <w:rFonts w:asciiTheme="minorBidi" w:eastAsia="Times New Roman" w:hAnsiTheme="minorBidi"/>
          <w:color w:val="0B0C0C"/>
          <w:lang w:eastAsia="en-GB"/>
        </w:rPr>
        <w:t xml:space="preserve"> </w:t>
      </w:r>
      <w:r w:rsidR="00052EE1" w:rsidRPr="00BE1C6E">
        <w:rPr>
          <w:rFonts w:asciiTheme="minorBidi" w:eastAsia="Times New Roman" w:hAnsiTheme="minorBidi"/>
          <w:color w:val="0B0C0C"/>
          <w:lang w:eastAsia="en-GB"/>
        </w:rPr>
        <w:t>by Dr Allan Little at Pro Bono Economics for Tavistock Relationships,</w:t>
      </w:r>
      <w:r w:rsidR="00323F37" w:rsidRPr="00BE1C6E">
        <w:rPr>
          <w:rFonts w:asciiTheme="minorBidi" w:eastAsia="Times New Roman" w:hAnsiTheme="minorBidi"/>
          <w:color w:val="0B0C0C"/>
          <w:lang w:eastAsia="en-GB"/>
        </w:rPr>
        <w:t xml:space="preserve"> found that every £1 spent on it generates £10.15 in return</w:t>
      </w:r>
      <w:r w:rsidR="00052EE1" w:rsidRPr="00BE1C6E">
        <w:rPr>
          <w:rStyle w:val="FootnoteReference"/>
          <w:rFonts w:asciiTheme="minorBidi" w:hAnsiTheme="minorBidi"/>
          <w:color w:val="000000" w:themeColor="text1"/>
          <w:shd w:val="clear" w:color="auto" w:fill="FFFFFF"/>
          <w:lang w:eastAsia="en-GB"/>
        </w:rPr>
        <w:footnoteReference w:id="9"/>
      </w:r>
      <w:r w:rsidR="00052EE1" w:rsidRPr="00BE1C6E">
        <w:rPr>
          <w:rFonts w:asciiTheme="minorBidi" w:eastAsia="Times New Roman" w:hAnsiTheme="minorBidi"/>
          <w:color w:val="0B0C0C"/>
          <w:lang w:eastAsia="en-GB"/>
        </w:rPr>
        <w:t>.</w:t>
      </w:r>
    </w:p>
    <w:p w14:paraId="3A956341" w14:textId="5AC6D18D" w:rsidR="003378D1" w:rsidRPr="00BE1C6E" w:rsidRDefault="003378D1" w:rsidP="008406D4">
      <w:pPr>
        <w:shd w:val="clear" w:color="auto" w:fill="FFFFFF"/>
        <w:spacing w:after="75"/>
        <w:rPr>
          <w:rFonts w:asciiTheme="minorBidi" w:eastAsia="Times New Roman" w:hAnsiTheme="minorBidi"/>
          <w:color w:val="0B0C0C"/>
          <w:lang w:eastAsia="en-GB"/>
        </w:rPr>
      </w:pPr>
    </w:p>
    <w:p w14:paraId="22116CEF" w14:textId="75EC20B8" w:rsidR="00E1342E" w:rsidRPr="00BE1C6E" w:rsidRDefault="00E1342E" w:rsidP="00E1342E">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At Relate we work with people at every stage of life and would like to see a life course approach to wellbeing. Starting with pre-natal support and throughout schools, workplaces and community services, wellbeing and self-care should be understood and encouraged, including a greater focus on the importance of strong and positive relationships.</w:t>
      </w:r>
    </w:p>
    <w:p w14:paraId="4E463BF1" w14:textId="7A8FCA96" w:rsidR="00E1342E" w:rsidRPr="00BE1C6E" w:rsidRDefault="00E1342E" w:rsidP="00E1342E">
      <w:pPr>
        <w:shd w:val="clear" w:color="auto" w:fill="FFFFFF"/>
        <w:spacing w:after="75"/>
        <w:rPr>
          <w:rFonts w:asciiTheme="minorBidi" w:eastAsia="Times New Roman" w:hAnsiTheme="minorBidi"/>
          <w:color w:val="0B0C0C"/>
          <w:lang w:eastAsia="en-GB"/>
        </w:rPr>
      </w:pPr>
    </w:p>
    <w:p w14:paraId="00A0D159" w14:textId="61627204" w:rsidR="00E96E18" w:rsidRDefault="00E1342E" w:rsidP="008406D4">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That is why we would like to see the government fund and embed the full range of relationship support in every community, via </w:t>
      </w:r>
      <w:r w:rsidR="00C50CBD" w:rsidRPr="00BE1C6E">
        <w:rPr>
          <w:rFonts w:asciiTheme="minorBidi" w:eastAsia="Times New Roman" w:hAnsiTheme="minorBidi"/>
          <w:color w:val="0B0C0C"/>
          <w:lang w:eastAsia="en-GB"/>
        </w:rPr>
        <w:t xml:space="preserve">for example </w:t>
      </w:r>
      <w:r w:rsidR="00281996">
        <w:rPr>
          <w:rFonts w:asciiTheme="minorBidi" w:eastAsia="Times New Roman" w:hAnsiTheme="minorBidi"/>
          <w:color w:val="0B0C0C"/>
          <w:lang w:eastAsia="en-GB"/>
        </w:rPr>
        <w:t>F</w:t>
      </w:r>
      <w:r w:rsidRPr="00BE1C6E">
        <w:rPr>
          <w:rFonts w:asciiTheme="minorBidi" w:eastAsia="Times New Roman" w:hAnsiTheme="minorBidi"/>
          <w:color w:val="0B0C0C"/>
          <w:lang w:eastAsia="en-GB"/>
        </w:rPr>
        <w:t xml:space="preserve">amily </w:t>
      </w:r>
      <w:r w:rsidR="00281996">
        <w:rPr>
          <w:rFonts w:asciiTheme="minorBidi" w:eastAsia="Times New Roman" w:hAnsiTheme="minorBidi"/>
          <w:color w:val="0B0C0C"/>
          <w:lang w:eastAsia="en-GB"/>
        </w:rPr>
        <w:t>H</w:t>
      </w:r>
      <w:r w:rsidRPr="00BE1C6E">
        <w:rPr>
          <w:rFonts w:asciiTheme="minorBidi" w:eastAsia="Times New Roman" w:hAnsiTheme="minorBidi"/>
          <w:color w:val="0B0C0C"/>
          <w:lang w:eastAsia="en-GB"/>
        </w:rPr>
        <w:t>ubs and other family-centred provision. This includes relationship counselling, children and young people’s counselling, mentalisation</w:t>
      </w:r>
      <w:r w:rsidR="00281996">
        <w:rPr>
          <w:rFonts w:asciiTheme="minorBidi" w:eastAsia="Times New Roman" w:hAnsiTheme="minorBidi"/>
          <w:color w:val="0B0C0C"/>
          <w:lang w:eastAsia="en-GB"/>
        </w:rPr>
        <w:t>-</w:t>
      </w:r>
      <w:r w:rsidRPr="00BE1C6E">
        <w:rPr>
          <w:rFonts w:asciiTheme="minorBidi" w:eastAsia="Times New Roman" w:hAnsiTheme="minorBidi"/>
          <w:color w:val="0B0C0C"/>
          <w:lang w:eastAsia="en-GB"/>
        </w:rPr>
        <w:t>based</w:t>
      </w:r>
      <w:r w:rsidR="00281996">
        <w:rPr>
          <w:rFonts w:asciiTheme="minorBidi" w:eastAsia="Times New Roman" w:hAnsiTheme="minorBidi"/>
          <w:color w:val="0B0C0C"/>
          <w:lang w:eastAsia="en-GB"/>
        </w:rPr>
        <w:t>-</w:t>
      </w:r>
      <w:r w:rsidRPr="00BE1C6E">
        <w:rPr>
          <w:rFonts w:asciiTheme="minorBidi" w:eastAsia="Times New Roman" w:hAnsiTheme="minorBidi"/>
          <w:color w:val="0B0C0C"/>
          <w:lang w:eastAsia="en-GB"/>
        </w:rPr>
        <w:t>therapy (MBT) to help reduce parental conflict, online support and solutions focused therapy via live chat. We are also supporting the BACP call for counsellors to be in all schools in England, as they are elsewhere in the UK, to help promote positive relationships and wellbeing as early as possible. It is also important that workplace support includes access to relationship support, as we know from the people we support that work stresses can have an impact on a person’s relationships outside the office.</w:t>
      </w:r>
    </w:p>
    <w:p w14:paraId="61912B68" w14:textId="77777777" w:rsidR="00A7668B" w:rsidRPr="00BE1C6E" w:rsidRDefault="00A7668B" w:rsidP="008406D4">
      <w:pPr>
        <w:shd w:val="clear" w:color="auto" w:fill="FFFFFF"/>
        <w:spacing w:after="75"/>
        <w:rPr>
          <w:rFonts w:asciiTheme="minorBidi" w:eastAsia="Times New Roman" w:hAnsiTheme="minorBidi"/>
          <w:color w:val="0B0C0C"/>
          <w:lang w:eastAsia="en-GB"/>
        </w:rPr>
      </w:pPr>
    </w:p>
    <w:p w14:paraId="5A42D27C" w14:textId="449418F4" w:rsidR="00EB278E" w:rsidRPr="00BE1C6E" w:rsidRDefault="008406D4" w:rsidP="001760FE">
      <w:pPr>
        <w:pStyle w:val="ListParagraph"/>
        <w:numPr>
          <w:ilvl w:val="0"/>
          <w:numId w:val="7"/>
        </w:numPr>
        <w:shd w:val="clear" w:color="auto" w:fill="FFFFFF"/>
        <w:spacing w:after="75"/>
        <w:rPr>
          <w:rFonts w:asciiTheme="minorBidi" w:eastAsia="Times New Roman" w:hAnsiTheme="minorBidi"/>
          <w:b/>
          <w:bCs/>
          <w:color w:val="0B0C0C"/>
          <w:lang w:eastAsia="en-GB"/>
        </w:rPr>
      </w:pPr>
      <w:r w:rsidRPr="00BE1C6E">
        <w:rPr>
          <w:rFonts w:asciiTheme="minorBidi" w:eastAsia="Times New Roman" w:hAnsiTheme="minorBidi"/>
          <w:b/>
          <w:bCs/>
          <w:color w:val="0B0C0C"/>
          <w:lang w:eastAsia="en-GB"/>
        </w:rPr>
        <w:t>How can we all prevent the onset of mental ill-health?</w:t>
      </w:r>
    </w:p>
    <w:p w14:paraId="24645074" w14:textId="77777777" w:rsidR="00EB278E" w:rsidRPr="00BE1C6E" w:rsidRDefault="00EB278E" w:rsidP="00D10628">
      <w:pPr>
        <w:shd w:val="clear" w:color="auto" w:fill="FFFFFF"/>
        <w:spacing w:after="75"/>
        <w:rPr>
          <w:rFonts w:asciiTheme="minorBidi" w:eastAsia="Times New Roman" w:hAnsiTheme="minorBidi"/>
          <w:color w:val="0B0C0C"/>
          <w:lang w:eastAsia="en-GB"/>
        </w:rPr>
      </w:pPr>
    </w:p>
    <w:p w14:paraId="18C16066" w14:textId="55654C9C" w:rsidR="006C1D61" w:rsidRPr="00BE1C6E" w:rsidRDefault="006C1D61" w:rsidP="00D10628">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b/>
          <w:bCs/>
          <w:color w:val="0B0C0C"/>
          <w:lang w:eastAsia="en-GB"/>
        </w:rPr>
        <w:t>Education</w:t>
      </w:r>
      <w:r w:rsidRPr="00BE1C6E">
        <w:rPr>
          <w:rFonts w:asciiTheme="minorBidi" w:eastAsia="Times New Roman" w:hAnsiTheme="minorBidi"/>
          <w:color w:val="0B0C0C"/>
          <w:lang w:eastAsia="en-GB"/>
        </w:rPr>
        <w:t xml:space="preserve"> is essential if we are to prevent the onset of mental ill-health. Being aware of </w:t>
      </w:r>
      <w:r w:rsidR="00E65A20" w:rsidRPr="00BE1C6E">
        <w:rPr>
          <w:rFonts w:asciiTheme="minorBidi" w:eastAsia="Times New Roman" w:hAnsiTheme="minorBidi"/>
          <w:color w:val="0B0C0C"/>
          <w:lang w:eastAsia="en-GB"/>
        </w:rPr>
        <w:t xml:space="preserve">how to prioritise our mental health, what impacts it and what to do when we </w:t>
      </w:r>
      <w:r w:rsidR="00E65A20" w:rsidRPr="00BE1C6E">
        <w:rPr>
          <w:rFonts w:asciiTheme="minorBidi" w:eastAsia="Times New Roman" w:hAnsiTheme="minorBidi"/>
          <w:color w:val="0B0C0C"/>
          <w:lang w:eastAsia="en-GB"/>
        </w:rPr>
        <w:lastRenderedPageBreak/>
        <w:t xml:space="preserve">start to feel </w:t>
      </w:r>
      <w:r w:rsidR="002915D6" w:rsidRPr="00BE1C6E">
        <w:rPr>
          <w:rFonts w:asciiTheme="minorBidi" w:eastAsia="Times New Roman" w:hAnsiTheme="minorBidi"/>
          <w:color w:val="0B0C0C"/>
          <w:lang w:eastAsia="en-GB"/>
        </w:rPr>
        <w:t xml:space="preserve">worried about it, </w:t>
      </w:r>
      <w:r w:rsidR="00E65A20" w:rsidRPr="00BE1C6E">
        <w:rPr>
          <w:rFonts w:asciiTheme="minorBidi" w:eastAsia="Times New Roman" w:hAnsiTheme="minorBidi"/>
          <w:color w:val="0B0C0C"/>
          <w:lang w:eastAsia="en-GB"/>
        </w:rPr>
        <w:t>are all essential if we</w:t>
      </w:r>
      <w:r w:rsidR="005934E3">
        <w:rPr>
          <w:rFonts w:asciiTheme="minorBidi" w:eastAsia="Times New Roman" w:hAnsiTheme="minorBidi"/>
          <w:color w:val="0B0C0C"/>
          <w:lang w:eastAsia="en-GB"/>
        </w:rPr>
        <w:t xml:space="preserve"> a</w:t>
      </w:r>
      <w:r w:rsidR="00E65A20" w:rsidRPr="00BE1C6E">
        <w:rPr>
          <w:rFonts w:asciiTheme="minorBidi" w:eastAsia="Times New Roman" w:hAnsiTheme="minorBidi"/>
          <w:color w:val="0B0C0C"/>
          <w:lang w:eastAsia="en-GB"/>
        </w:rPr>
        <w:t xml:space="preserve">re to prevent issues arising. </w:t>
      </w:r>
      <w:r w:rsidR="00C55105" w:rsidRPr="00BE1C6E">
        <w:rPr>
          <w:rFonts w:asciiTheme="minorBidi" w:eastAsia="Times New Roman" w:hAnsiTheme="minorBidi"/>
          <w:color w:val="0B0C0C"/>
          <w:lang w:eastAsia="en-GB"/>
        </w:rPr>
        <w:t>Public campaigns are important, as is the development of apps and online support that focus people on their own wellbeing, mindfulness, self-care and resilience.</w:t>
      </w:r>
    </w:p>
    <w:p w14:paraId="7095F17F" w14:textId="77777777" w:rsidR="006C1D61" w:rsidRPr="00BE1C6E" w:rsidRDefault="006C1D61" w:rsidP="00D10628">
      <w:pPr>
        <w:shd w:val="clear" w:color="auto" w:fill="FFFFFF"/>
        <w:spacing w:after="75"/>
        <w:rPr>
          <w:rFonts w:asciiTheme="minorBidi" w:eastAsia="Times New Roman" w:hAnsiTheme="minorBidi"/>
          <w:color w:val="0B0C0C"/>
          <w:lang w:eastAsia="en-GB"/>
        </w:rPr>
      </w:pPr>
    </w:p>
    <w:p w14:paraId="110D18E6" w14:textId="7A2C93E8" w:rsidR="001760FE" w:rsidRPr="00BE1C6E" w:rsidRDefault="006C1D61" w:rsidP="00D10628">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b/>
          <w:bCs/>
          <w:color w:val="0B0C0C"/>
          <w:lang w:eastAsia="en-GB"/>
        </w:rPr>
        <w:t xml:space="preserve">GPs </w:t>
      </w:r>
      <w:r w:rsidRPr="00BE1C6E">
        <w:rPr>
          <w:rFonts w:asciiTheme="minorBidi" w:eastAsia="Times New Roman" w:hAnsiTheme="minorBidi"/>
          <w:color w:val="0B0C0C"/>
          <w:lang w:eastAsia="en-GB"/>
        </w:rPr>
        <w:t xml:space="preserve">have a central role in preventing the onset of mental ill-health </w:t>
      </w:r>
      <w:r w:rsidR="00E65A20" w:rsidRPr="00BE1C6E">
        <w:rPr>
          <w:rFonts w:asciiTheme="minorBidi" w:eastAsia="Times New Roman" w:hAnsiTheme="minorBidi"/>
          <w:color w:val="0B0C0C"/>
          <w:lang w:eastAsia="en-GB"/>
        </w:rPr>
        <w:t>and social prescribing is an important tool Relate would like to see utilised a lot more</w:t>
      </w:r>
      <w:r w:rsidR="002915D6" w:rsidRPr="00BE1C6E">
        <w:rPr>
          <w:rFonts w:asciiTheme="minorBidi" w:eastAsia="Times New Roman" w:hAnsiTheme="minorBidi"/>
          <w:color w:val="0B0C0C"/>
          <w:lang w:eastAsia="en-GB"/>
        </w:rPr>
        <w:t xml:space="preserve"> consistently across the country</w:t>
      </w:r>
      <w:r w:rsidR="00E65A20" w:rsidRPr="00BE1C6E">
        <w:rPr>
          <w:rFonts w:asciiTheme="minorBidi" w:eastAsia="Times New Roman" w:hAnsiTheme="minorBidi"/>
          <w:color w:val="0B0C0C"/>
          <w:lang w:eastAsia="en-GB"/>
        </w:rPr>
        <w:t xml:space="preserve">. </w:t>
      </w:r>
      <w:r w:rsidR="00052EE1" w:rsidRPr="00BE1C6E">
        <w:rPr>
          <w:rFonts w:asciiTheme="minorBidi" w:eastAsia="Times New Roman" w:hAnsiTheme="minorBidi"/>
          <w:color w:val="0B0C0C"/>
          <w:lang w:eastAsia="en-GB"/>
        </w:rPr>
        <w:t xml:space="preserve">Charities deliver much of the prescribed activity and therefore would need to be adequately funded to meet the increased demand we </w:t>
      </w:r>
      <w:r w:rsidR="0006132B">
        <w:rPr>
          <w:rFonts w:asciiTheme="minorBidi" w:eastAsia="Times New Roman" w:hAnsiTheme="minorBidi"/>
          <w:color w:val="0B0C0C"/>
          <w:lang w:eastAsia="en-GB"/>
        </w:rPr>
        <w:t>are likely to see</w:t>
      </w:r>
      <w:r w:rsidR="00052EE1" w:rsidRPr="00BE1C6E">
        <w:rPr>
          <w:rStyle w:val="FootnoteReference"/>
          <w:rFonts w:asciiTheme="minorBidi" w:eastAsia="Times New Roman" w:hAnsiTheme="minorBidi"/>
          <w:color w:val="0B0C0C"/>
          <w:lang w:eastAsia="en-GB"/>
        </w:rPr>
        <w:footnoteReference w:id="10"/>
      </w:r>
      <w:r w:rsidR="00052EE1" w:rsidRPr="00BE1C6E">
        <w:rPr>
          <w:rFonts w:asciiTheme="minorBidi" w:eastAsia="Times New Roman" w:hAnsiTheme="minorBidi"/>
          <w:color w:val="0B0C0C"/>
          <w:lang w:eastAsia="en-GB"/>
        </w:rPr>
        <w:t>.</w:t>
      </w:r>
    </w:p>
    <w:p w14:paraId="7227F4DA" w14:textId="77777777" w:rsidR="001760FE" w:rsidRPr="00BE1C6E" w:rsidRDefault="001760FE" w:rsidP="00D10628">
      <w:pPr>
        <w:shd w:val="clear" w:color="auto" w:fill="FFFFFF"/>
        <w:spacing w:after="75"/>
        <w:rPr>
          <w:rFonts w:asciiTheme="minorBidi" w:eastAsia="Times New Roman" w:hAnsiTheme="minorBidi"/>
          <w:color w:val="0B0C0C"/>
          <w:lang w:eastAsia="en-GB"/>
        </w:rPr>
      </w:pPr>
    </w:p>
    <w:p w14:paraId="72DFD41C" w14:textId="2AD240EE" w:rsidR="006C1D61" w:rsidRPr="00BE1C6E" w:rsidRDefault="00E65A20" w:rsidP="00D10628">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Physical activity, social interactions, healthy eating, good sleep and healthy relationships all have a direct impact on our mental health and can help to prevent issues arising. </w:t>
      </w:r>
      <w:r w:rsidR="002915D6" w:rsidRPr="00BE1C6E">
        <w:rPr>
          <w:rFonts w:asciiTheme="minorBidi" w:eastAsia="Times New Roman" w:hAnsiTheme="minorBidi"/>
          <w:b/>
          <w:bCs/>
          <w:color w:val="0B0C0C"/>
          <w:lang w:eastAsia="en-GB"/>
        </w:rPr>
        <w:t>Social prescribing</w:t>
      </w:r>
      <w:r w:rsidR="002915D6" w:rsidRPr="00BE1C6E">
        <w:rPr>
          <w:rFonts w:asciiTheme="minorBidi" w:eastAsia="Times New Roman" w:hAnsiTheme="minorBidi"/>
          <w:color w:val="0B0C0C"/>
          <w:lang w:eastAsia="en-GB"/>
        </w:rPr>
        <w:t xml:space="preserve"> </w:t>
      </w:r>
      <w:r w:rsidR="00CB6ADD" w:rsidRPr="00BE1C6E">
        <w:rPr>
          <w:rFonts w:asciiTheme="minorBidi" w:eastAsia="Times New Roman" w:hAnsiTheme="minorBidi"/>
          <w:color w:val="0B0C0C"/>
          <w:lang w:eastAsia="en-GB"/>
        </w:rPr>
        <w:t xml:space="preserve">to community services, apps or </w:t>
      </w:r>
      <w:r w:rsidR="00E1342E" w:rsidRPr="00BE1C6E">
        <w:rPr>
          <w:rFonts w:asciiTheme="minorBidi" w:eastAsia="Times New Roman" w:hAnsiTheme="minorBidi"/>
          <w:color w:val="0B0C0C"/>
          <w:lang w:eastAsia="en-GB"/>
        </w:rPr>
        <w:t xml:space="preserve">relationship </w:t>
      </w:r>
      <w:r w:rsidR="00CB6ADD" w:rsidRPr="00BE1C6E">
        <w:rPr>
          <w:rFonts w:asciiTheme="minorBidi" w:eastAsia="Times New Roman" w:hAnsiTheme="minorBidi"/>
          <w:color w:val="0B0C0C"/>
          <w:lang w:eastAsia="en-GB"/>
        </w:rPr>
        <w:t xml:space="preserve">support like that delivered by Relate </w:t>
      </w:r>
      <w:r w:rsidR="002915D6" w:rsidRPr="00BE1C6E">
        <w:rPr>
          <w:rFonts w:asciiTheme="minorBidi" w:eastAsia="Times New Roman" w:hAnsiTheme="minorBidi"/>
          <w:color w:val="0B0C0C"/>
          <w:lang w:eastAsia="en-GB"/>
        </w:rPr>
        <w:t xml:space="preserve">can help </w:t>
      </w:r>
      <w:r w:rsidR="00CB6ADD" w:rsidRPr="00BE1C6E">
        <w:rPr>
          <w:rFonts w:asciiTheme="minorBidi" w:eastAsia="Times New Roman" w:hAnsiTheme="minorBidi"/>
          <w:color w:val="0B0C0C"/>
          <w:lang w:eastAsia="en-GB"/>
        </w:rPr>
        <w:t xml:space="preserve">prevent initially small issues </w:t>
      </w:r>
      <w:r w:rsidR="007A588F" w:rsidRPr="00BE1C6E">
        <w:rPr>
          <w:rFonts w:asciiTheme="minorBidi" w:eastAsia="Times New Roman" w:hAnsiTheme="minorBidi"/>
          <w:color w:val="0B0C0C"/>
          <w:lang w:eastAsia="en-GB"/>
        </w:rPr>
        <w:t xml:space="preserve">from </w:t>
      </w:r>
      <w:r w:rsidR="00CB6ADD" w:rsidRPr="00BE1C6E">
        <w:rPr>
          <w:rFonts w:asciiTheme="minorBidi" w:eastAsia="Times New Roman" w:hAnsiTheme="minorBidi"/>
          <w:color w:val="0B0C0C"/>
          <w:lang w:eastAsia="en-GB"/>
        </w:rPr>
        <w:t>escalating.</w:t>
      </w:r>
    </w:p>
    <w:p w14:paraId="37E97993" w14:textId="77777777" w:rsidR="00052EE1" w:rsidRPr="00BE1C6E" w:rsidRDefault="00052EE1" w:rsidP="00D10628">
      <w:pPr>
        <w:shd w:val="clear" w:color="auto" w:fill="FFFFFF"/>
        <w:spacing w:after="75"/>
        <w:rPr>
          <w:rFonts w:asciiTheme="minorBidi" w:eastAsia="Times New Roman" w:hAnsiTheme="minorBidi"/>
          <w:color w:val="0B0C0C"/>
          <w:lang w:eastAsia="en-GB"/>
        </w:rPr>
      </w:pPr>
    </w:p>
    <w:p w14:paraId="708E39C7" w14:textId="4A664C2C" w:rsidR="001760FE" w:rsidRPr="00BE1C6E" w:rsidRDefault="00EB278E" w:rsidP="00EB278E">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There is a vast amount of research on the causes of good and bad mental health and evidence on effective treatments. However</w:t>
      </w:r>
      <w:r w:rsidR="001760FE" w:rsidRPr="00BE1C6E">
        <w:rPr>
          <w:rFonts w:asciiTheme="minorBidi" w:eastAsia="Times New Roman" w:hAnsiTheme="minorBidi"/>
          <w:color w:val="0B0C0C"/>
          <w:lang w:eastAsia="en-GB"/>
        </w:rPr>
        <w:t xml:space="preserve">, our experience is that </w:t>
      </w:r>
      <w:r w:rsidRPr="00BE1C6E">
        <w:rPr>
          <w:rFonts w:asciiTheme="minorBidi" w:eastAsia="Times New Roman" w:hAnsiTheme="minorBidi"/>
          <w:color w:val="0B0C0C"/>
          <w:lang w:eastAsia="en-GB"/>
        </w:rPr>
        <w:t xml:space="preserve">the system is currently fragmented to the point that a postcode lottery exists. </w:t>
      </w:r>
      <w:r w:rsidR="007F5F97" w:rsidRPr="00BE1C6E">
        <w:rPr>
          <w:rFonts w:asciiTheme="minorBidi" w:eastAsia="Times New Roman" w:hAnsiTheme="minorBidi"/>
          <w:color w:val="0B0C0C"/>
          <w:lang w:eastAsia="en-GB"/>
        </w:rPr>
        <w:t>This means people’s access to mental health support</w:t>
      </w:r>
      <w:r w:rsidR="004D600A" w:rsidRPr="00BE1C6E">
        <w:rPr>
          <w:rFonts w:asciiTheme="minorBidi" w:eastAsia="Times New Roman" w:hAnsiTheme="minorBidi"/>
          <w:color w:val="0B0C0C"/>
          <w:lang w:eastAsia="en-GB"/>
        </w:rPr>
        <w:t xml:space="preserve">, including </w:t>
      </w:r>
      <w:r w:rsidR="00E1342E" w:rsidRPr="00BE1C6E">
        <w:rPr>
          <w:rFonts w:asciiTheme="minorBidi" w:eastAsia="Times New Roman" w:hAnsiTheme="minorBidi"/>
          <w:color w:val="0B0C0C"/>
          <w:lang w:eastAsia="en-GB"/>
        </w:rPr>
        <w:t xml:space="preserve">relationship support </w:t>
      </w:r>
      <w:r w:rsidR="004D600A" w:rsidRPr="00BE1C6E">
        <w:rPr>
          <w:rFonts w:asciiTheme="minorBidi" w:eastAsia="Times New Roman" w:hAnsiTheme="minorBidi"/>
          <w:color w:val="0B0C0C"/>
          <w:lang w:eastAsia="en-GB"/>
        </w:rPr>
        <w:t>for young people</w:t>
      </w:r>
      <w:r w:rsidR="00E1342E" w:rsidRPr="00BE1C6E">
        <w:rPr>
          <w:rFonts w:asciiTheme="minorBidi" w:eastAsia="Times New Roman" w:hAnsiTheme="minorBidi"/>
          <w:color w:val="0B0C0C"/>
          <w:lang w:eastAsia="en-GB"/>
        </w:rPr>
        <w:t>, families</w:t>
      </w:r>
      <w:r w:rsidR="004D600A" w:rsidRPr="00BE1C6E">
        <w:rPr>
          <w:rFonts w:asciiTheme="minorBidi" w:eastAsia="Times New Roman" w:hAnsiTheme="minorBidi"/>
          <w:color w:val="0B0C0C"/>
          <w:lang w:eastAsia="en-GB"/>
        </w:rPr>
        <w:t xml:space="preserve"> and couples,</w:t>
      </w:r>
      <w:r w:rsidR="007F5F97" w:rsidRPr="00BE1C6E">
        <w:rPr>
          <w:rFonts w:asciiTheme="minorBidi" w:eastAsia="Times New Roman" w:hAnsiTheme="minorBidi"/>
          <w:color w:val="0B0C0C"/>
          <w:lang w:eastAsia="en-GB"/>
        </w:rPr>
        <w:t xml:space="preserve"> is often dependent </w:t>
      </w:r>
      <w:r w:rsidR="001760FE" w:rsidRPr="00BE1C6E">
        <w:rPr>
          <w:rFonts w:asciiTheme="minorBidi" w:eastAsia="Times New Roman" w:hAnsiTheme="minorBidi"/>
          <w:color w:val="0B0C0C"/>
          <w:lang w:eastAsia="en-GB"/>
        </w:rPr>
        <w:t>on a person’s GP and local commissioning structures</w:t>
      </w:r>
      <w:r w:rsidR="007F5F97" w:rsidRPr="00BE1C6E">
        <w:rPr>
          <w:rFonts w:asciiTheme="minorBidi" w:eastAsia="Times New Roman" w:hAnsiTheme="minorBidi"/>
          <w:color w:val="0B0C0C"/>
          <w:lang w:eastAsia="en-GB"/>
        </w:rPr>
        <w:t>.</w:t>
      </w:r>
    </w:p>
    <w:p w14:paraId="38A5E6D2" w14:textId="77777777" w:rsidR="001760FE" w:rsidRPr="00BE1C6E" w:rsidRDefault="001760FE" w:rsidP="00EB278E">
      <w:pPr>
        <w:shd w:val="clear" w:color="auto" w:fill="FFFFFF"/>
        <w:spacing w:after="75"/>
        <w:rPr>
          <w:rFonts w:asciiTheme="minorBidi" w:eastAsia="Times New Roman" w:hAnsiTheme="minorBidi"/>
          <w:color w:val="0B0C0C"/>
          <w:lang w:eastAsia="en-GB"/>
        </w:rPr>
      </w:pPr>
    </w:p>
    <w:p w14:paraId="5D560D94" w14:textId="5828AA75" w:rsidR="00EB278E" w:rsidRPr="00BE1C6E" w:rsidRDefault="00EB278E" w:rsidP="00EB278E">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One way to prevent the onset of mental ill health is to do what works, by </w:t>
      </w:r>
      <w:r w:rsidRPr="00BE1C6E">
        <w:rPr>
          <w:rFonts w:asciiTheme="minorBidi" w:eastAsia="Times New Roman" w:hAnsiTheme="minorBidi"/>
          <w:b/>
          <w:bCs/>
          <w:color w:val="0B0C0C"/>
          <w:lang w:eastAsia="en-GB"/>
        </w:rPr>
        <w:t>scaling initiatives, proven treatments and partnerships</w:t>
      </w:r>
      <w:r w:rsidRPr="00BE1C6E">
        <w:rPr>
          <w:rFonts w:asciiTheme="minorBidi" w:eastAsia="Times New Roman" w:hAnsiTheme="minorBidi"/>
          <w:color w:val="0B0C0C"/>
          <w:lang w:eastAsia="en-GB"/>
        </w:rPr>
        <w:t xml:space="preserve"> across the country, rather than each area re-inventing the wheel. </w:t>
      </w:r>
      <w:r w:rsidR="000F408F" w:rsidRPr="00BE1C6E">
        <w:rPr>
          <w:rFonts w:asciiTheme="minorBidi" w:eastAsia="Times New Roman" w:hAnsiTheme="minorBidi"/>
          <w:color w:val="0B0C0C"/>
          <w:lang w:eastAsia="en-GB"/>
        </w:rPr>
        <w:t>We know, for example, that being physically active can lead to positive mental health. The same can be said for having strong and healthy relationships</w:t>
      </w:r>
      <w:r w:rsidR="00E1342E" w:rsidRPr="00BE1C6E">
        <w:rPr>
          <w:rFonts w:asciiTheme="minorBidi" w:eastAsia="Times New Roman" w:hAnsiTheme="minorBidi"/>
          <w:color w:val="0B0C0C"/>
          <w:lang w:eastAsia="en-GB"/>
        </w:rPr>
        <w:t xml:space="preserve"> which can improve health outcomes</w:t>
      </w:r>
      <w:r w:rsidR="00E1342E" w:rsidRPr="00BE1C6E">
        <w:rPr>
          <w:rStyle w:val="FootnoteReference"/>
          <w:rFonts w:asciiTheme="minorBidi" w:eastAsia="Times New Roman" w:hAnsiTheme="minorBidi"/>
          <w:color w:val="0B0C0C"/>
          <w:lang w:eastAsia="en-GB"/>
        </w:rPr>
        <w:footnoteReference w:id="11"/>
      </w:r>
      <w:r w:rsidR="000F408F" w:rsidRPr="00BE1C6E">
        <w:rPr>
          <w:rFonts w:asciiTheme="minorBidi" w:eastAsia="Times New Roman" w:hAnsiTheme="minorBidi"/>
          <w:color w:val="0B0C0C"/>
          <w:lang w:eastAsia="en-GB"/>
        </w:rPr>
        <w:t>. By recognising and focusing in these areas, someone may well avoid having to access mental health provision.</w:t>
      </w:r>
    </w:p>
    <w:p w14:paraId="6F9E0ADE" w14:textId="1D13D312" w:rsidR="006C1D61" w:rsidRPr="00BE1C6E" w:rsidRDefault="006C1D61" w:rsidP="00D10628">
      <w:pPr>
        <w:shd w:val="clear" w:color="auto" w:fill="FFFFFF"/>
        <w:spacing w:after="75"/>
        <w:rPr>
          <w:rFonts w:asciiTheme="minorBidi" w:eastAsia="Times New Roman" w:hAnsiTheme="minorBidi"/>
          <w:color w:val="0B0C0C"/>
          <w:lang w:eastAsia="en-GB"/>
        </w:rPr>
      </w:pPr>
    </w:p>
    <w:p w14:paraId="7EF7EC02" w14:textId="01EB2A80" w:rsidR="00D10628" w:rsidRPr="00BE1C6E" w:rsidRDefault="002915D6" w:rsidP="008406D4">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Through our work with children and young people</w:t>
      </w:r>
      <w:r w:rsidR="000F408F" w:rsidRPr="00BE1C6E">
        <w:rPr>
          <w:rFonts w:asciiTheme="minorBidi" w:eastAsia="Times New Roman" w:hAnsiTheme="minorBidi"/>
          <w:color w:val="0B0C0C"/>
          <w:lang w:eastAsia="en-GB"/>
        </w:rPr>
        <w:t>,</w:t>
      </w:r>
      <w:r w:rsidRPr="00BE1C6E">
        <w:rPr>
          <w:rFonts w:asciiTheme="minorBidi" w:eastAsia="Times New Roman" w:hAnsiTheme="minorBidi"/>
          <w:color w:val="0B0C0C"/>
          <w:lang w:eastAsia="en-GB"/>
        </w:rPr>
        <w:t xml:space="preserve"> we know how important </w:t>
      </w:r>
      <w:r w:rsidRPr="00BE1C6E">
        <w:rPr>
          <w:rFonts w:asciiTheme="minorBidi" w:eastAsia="Times New Roman" w:hAnsiTheme="minorBidi"/>
          <w:b/>
          <w:bCs/>
          <w:color w:val="0B0C0C"/>
          <w:lang w:eastAsia="en-GB"/>
        </w:rPr>
        <w:t xml:space="preserve">schools </w:t>
      </w:r>
      <w:r w:rsidRPr="00BE1C6E">
        <w:rPr>
          <w:rFonts w:asciiTheme="minorBidi" w:eastAsia="Times New Roman" w:hAnsiTheme="minorBidi"/>
          <w:color w:val="0B0C0C"/>
          <w:lang w:eastAsia="en-GB"/>
        </w:rPr>
        <w:t xml:space="preserve">are in preventing issues from escalating. Our counsellors would like to see a far greater focus on wellbeing in schools </w:t>
      </w:r>
      <w:r w:rsidR="00FB4CC1" w:rsidRPr="00BE1C6E">
        <w:rPr>
          <w:rFonts w:asciiTheme="minorBidi" w:eastAsia="Times New Roman" w:hAnsiTheme="minorBidi"/>
          <w:color w:val="0B0C0C"/>
          <w:lang w:eastAsia="en-GB"/>
        </w:rPr>
        <w:t>as well as speedier access to support. T</w:t>
      </w:r>
      <w:r w:rsidRPr="00BE1C6E">
        <w:rPr>
          <w:rFonts w:asciiTheme="minorBidi" w:eastAsia="Times New Roman" w:hAnsiTheme="minorBidi"/>
          <w:color w:val="0B0C0C"/>
          <w:lang w:eastAsia="en-GB"/>
        </w:rPr>
        <w:t xml:space="preserve">his could include having counsellors in </w:t>
      </w:r>
      <w:r w:rsidR="00FB4CC1" w:rsidRPr="00BE1C6E">
        <w:rPr>
          <w:rFonts w:asciiTheme="minorBidi" w:eastAsia="Times New Roman" w:hAnsiTheme="minorBidi"/>
          <w:color w:val="0B0C0C"/>
          <w:lang w:eastAsia="en-GB"/>
        </w:rPr>
        <w:t xml:space="preserve">every </w:t>
      </w:r>
      <w:r w:rsidRPr="00BE1C6E">
        <w:rPr>
          <w:rFonts w:asciiTheme="minorBidi" w:eastAsia="Times New Roman" w:hAnsiTheme="minorBidi"/>
          <w:color w:val="0B0C0C"/>
          <w:lang w:eastAsia="en-GB"/>
        </w:rPr>
        <w:t xml:space="preserve">school (primary and secondary), </w:t>
      </w:r>
      <w:r w:rsidR="004D600A" w:rsidRPr="00BE1C6E">
        <w:rPr>
          <w:rFonts w:asciiTheme="minorBidi" w:eastAsia="Times New Roman" w:hAnsiTheme="minorBidi"/>
          <w:color w:val="0B0C0C"/>
          <w:lang w:eastAsia="en-GB"/>
        </w:rPr>
        <w:t xml:space="preserve">further </w:t>
      </w:r>
      <w:r w:rsidRPr="00BE1C6E">
        <w:rPr>
          <w:rFonts w:asciiTheme="minorBidi" w:eastAsia="Times New Roman" w:hAnsiTheme="minorBidi"/>
          <w:color w:val="0B0C0C"/>
          <w:lang w:eastAsia="en-GB"/>
        </w:rPr>
        <w:t>the promotion of wellbeing alongside academic achievement</w:t>
      </w:r>
      <w:r w:rsidR="00FB4CC1" w:rsidRPr="00BE1C6E">
        <w:rPr>
          <w:rFonts w:asciiTheme="minorBidi" w:eastAsia="Times New Roman" w:hAnsiTheme="minorBidi"/>
          <w:color w:val="0B0C0C"/>
          <w:lang w:eastAsia="en-GB"/>
        </w:rPr>
        <w:t>,</w:t>
      </w:r>
      <w:r w:rsidRPr="00BE1C6E">
        <w:rPr>
          <w:rFonts w:asciiTheme="minorBidi" w:eastAsia="Times New Roman" w:hAnsiTheme="minorBidi"/>
          <w:color w:val="0B0C0C"/>
          <w:lang w:eastAsia="en-GB"/>
        </w:rPr>
        <w:t xml:space="preserve"> and the establishment of strong </w:t>
      </w:r>
      <w:r w:rsidR="00FB4CC1" w:rsidRPr="00BE1C6E">
        <w:rPr>
          <w:rFonts w:asciiTheme="minorBidi" w:eastAsia="Times New Roman" w:hAnsiTheme="minorBidi"/>
          <w:color w:val="0B0C0C"/>
          <w:lang w:eastAsia="en-GB"/>
        </w:rPr>
        <w:t>peer-</w:t>
      </w:r>
      <w:r w:rsidRPr="00BE1C6E">
        <w:rPr>
          <w:rFonts w:asciiTheme="minorBidi" w:eastAsia="Times New Roman" w:hAnsiTheme="minorBidi"/>
          <w:color w:val="0B0C0C"/>
          <w:lang w:eastAsia="en-GB"/>
        </w:rPr>
        <w:t xml:space="preserve">support networks. </w:t>
      </w:r>
      <w:r w:rsidR="000600BA" w:rsidRPr="00BE1C6E">
        <w:rPr>
          <w:rFonts w:asciiTheme="minorBidi" w:eastAsia="Times New Roman" w:hAnsiTheme="minorBidi"/>
          <w:color w:val="0B0C0C"/>
          <w:lang w:eastAsia="en-GB"/>
        </w:rPr>
        <w:t>N</w:t>
      </w:r>
      <w:r w:rsidR="00FB4CC1" w:rsidRPr="00BE1C6E">
        <w:rPr>
          <w:rFonts w:asciiTheme="minorBidi" w:eastAsia="Times New Roman" w:hAnsiTheme="minorBidi"/>
          <w:color w:val="0B0C0C"/>
          <w:lang w:eastAsia="en-GB"/>
        </w:rPr>
        <w:t>ot</w:t>
      </w:r>
      <w:r w:rsidR="00D10628" w:rsidRPr="00BE1C6E">
        <w:rPr>
          <w:rFonts w:asciiTheme="minorBidi" w:eastAsia="Times New Roman" w:hAnsiTheme="minorBidi"/>
          <w:color w:val="0B0C0C"/>
          <w:lang w:eastAsia="en-GB"/>
        </w:rPr>
        <w:t xml:space="preserve"> all anxiety is bad, fear is </w:t>
      </w:r>
      <w:r w:rsidR="00FB4CC1" w:rsidRPr="00BE1C6E">
        <w:rPr>
          <w:rFonts w:asciiTheme="minorBidi" w:eastAsia="Times New Roman" w:hAnsiTheme="minorBidi"/>
          <w:color w:val="0B0C0C"/>
          <w:lang w:eastAsia="en-GB"/>
        </w:rPr>
        <w:t xml:space="preserve">a </w:t>
      </w:r>
      <w:r w:rsidR="00D10628" w:rsidRPr="00BE1C6E">
        <w:rPr>
          <w:rFonts w:asciiTheme="minorBidi" w:eastAsia="Times New Roman" w:hAnsiTheme="minorBidi"/>
          <w:color w:val="0B0C0C"/>
          <w:lang w:eastAsia="en-GB"/>
        </w:rPr>
        <w:t>necessary</w:t>
      </w:r>
      <w:r w:rsidR="00FB4CC1" w:rsidRPr="00BE1C6E">
        <w:rPr>
          <w:rFonts w:asciiTheme="minorBidi" w:eastAsia="Times New Roman" w:hAnsiTheme="minorBidi"/>
          <w:color w:val="0B0C0C"/>
          <w:lang w:eastAsia="en-GB"/>
        </w:rPr>
        <w:t xml:space="preserve"> part of life, but how we manage our anxiety can be the difference between prevention and escalation of need.</w:t>
      </w:r>
    </w:p>
    <w:p w14:paraId="023BF080" w14:textId="5086163F" w:rsidR="00C55105" w:rsidRPr="00BE1C6E" w:rsidRDefault="00C55105" w:rsidP="008406D4">
      <w:pPr>
        <w:shd w:val="clear" w:color="auto" w:fill="FFFFFF"/>
        <w:spacing w:after="75"/>
        <w:rPr>
          <w:rFonts w:asciiTheme="minorBidi" w:eastAsia="Times New Roman" w:hAnsiTheme="minorBidi"/>
          <w:color w:val="0B0C0C"/>
          <w:lang w:eastAsia="en-GB"/>
        </w:rPr>
      </w:pPr>
    </w:p>
    <w:p w14:paraId="255D104B" w14:textId="068A6227" w:rsidR="004D600A" w:rsidRPr="00BE1C6E" w:rsidRDefault="00C55105" w:rsidP="0071474B">
      <w:pPr>
        <w:shd w:val="clear" w:color="auto" w:fill="FFFFFF"/>
        <w:spacing w:after="75"/>
        <w:rPr>
          <w:rFonts w:asciiTheme="minorBidi" w:eastAsia="Times New Roman" w:hAnsiTheme="minorBidi"/>
          <w:color w:val="0B0C0C"/>
          <w:lang w:eastAsia="en-GB"/>
        </w:rPr>
      </w:pPr>
      <w:r w:rsidRPr="00BE1C6E">
        <w:rPr>
          <w:rFonts w:asciiTheme="minorBidi" w:hAnsiTheme="minorBidi"/>
          <w:color w:val="000000" w:themeColor="text1"/>
        </w:rPr>
        <w:t>While Scotland, Wales and Northern Ireland all have government-funded schools counselling services, England lag</w:t>
      </w:r>
      <w:r w:rsidR="00341B32" w:rsidRPr="00BE1C6E">
        <w:rPr>
          <w:rFonts w:asciiTheme="minorBidi" w:hAnsiTheme="minorBidi"/>
          <w:color w:val="000000" w:themeColor="text1"/>
        </w:rPr>
        <w:t>s</w:t>
      </w:r>
      <w:r w:rsidRPr="00BE1C6E">
        <w:rPr>
          <w:rFonts w:asciiTheme="minorBidi" w:hAnsiTheme="minorBidi"/>
          <w:color w:val="000000" w:themeColor="text1"/>
        </w:rPr>
        <w:t xml:space="preserve"> behind.</w:t>
      </w:r>
      <w:r w:rsidR="00341B32" w:rsidRPr="00BE1C6E">
        <w:rPr>
          <w:rFonts w:asciiTheme="minorBidi" w:hAnsiTheme="minorBidi"/>
          <w:color w:val="000000" w:themeColor="text1"/>
        </w:rPr>
        <w:t xml:space="preserve"> </w:t>
      </w:r>
      <w:r w:rsidRPr="00BE1C6E">
        <w:rPr>
          <w:rFonts w:asciiTheme="minorBidi" w:hAnsiTheme="minorBidi"/>
          <w:color w:val="000000" w:themeColor="text1"/>
        </w:rPr>
        <w:t>A recent poll on behalf of the British Association for Counselling and Psychotherapy</w:t>
      </w:r>
      <w:r w:rsidR="005934E3">
        <w:rPr>
          <w:rFonts w:asciiTheme="minorBidi" w:hAnsiTheme="minorBidi"/>
          <w:color w:val="000000" w:themeColor="text1"/>
        </w:rPr>
        <w:t xml:space="preserve"> (BACP)</w:t>
      </w:r>
      <w:r w:rsidR="00341B32" w:rsidRPr="00BE1C6E">
        <w:rPr>
          <w:rFonts w:asciiTheme="minorBidi" w:hAnsiTheme="minorBidi"/>
          <w:color w:val="000000" w:themeColor="text1"/>
        </w:rPr>
        <w:t xml:space="preserve"> </w:t>
      </w:r>
      <w:r w:rsidRPr="00BE1C6E">
        <w:rPr>
          <w:rFonts w:asciiTheme="minorBidi" w:hAnsiTheme="minorBidi"/>
          <w:color w:val="000000" w:themeColor="text1"/>
        </w:rPr>
        <w:t xml:space="preserve">found 82% of parents with children aged four to 17 believe counselling or psychotherapy should be freely </w:t>
      </w:r>
      <w:r w:rsidRPr="00BE1C6E">
        <w:rPr>
          <w:rFonts w:asciiTheme="minorBidi" w:hAnsiTheme="minorBidi"/>
          <w:color w:val="000000" w:themeColor="text1"/>
        </w:rPr>
        <w:lastRenderedPageBreak/>
        <w:t>available to all school children, throughout all schools</w:t>
      </w:r>
      <w:r w:rsidRPr="00BE1C6E">
        <w:rPr>
          <w:rStyle w:val="FootnoteReference"/>
          <w:rFonts w:asciiTheme="minorBidi" w:hAnsiTheme="minorBidi"/>
          <w:color w:val="000000" w:themeColor="text1"/>
        </w:rPr>
        <w:footnoteReference w:id="12"/>
      </w:r>
      <w:r w:rsidRPr="00BE1C6E">
        <w:rPr>
          <w:rFonts w:asciiTheme="minorBidi" w:hAnsiTheme="minorBidi"/>
          <w:color w:val="000000" w:themeColor="text1"/>
        </w:rPr>
        <w:t>. Relate agrees this should be a priority for the Government as it seeks to improve the mental health and wellbeing of children and young people.</w:t>
      </w:r>
    </w:p>
    <w:p w14:paraId="472754EC" w14:textId="77777777" w:rsidR="0071474B" w:rsidRPr="00BE1C6E" w:rsidRDefault="0071474B" w:rsidP="0071474B">
      <w:pPr>
        <w:shd w:val="clear" w:color="auto" w:fill="FFFFFF"/>
        <w:spacing w:after="75"/>
        <w:rPr>
          <w:rFonts w:asciiTheme="minorBidi" w:eastAsia="Times New Roman" w:hAnsiTheme="minorBidi"/>
          <w:color w:val="0B0C0C"/>
          <w:lang w:eastAsia="en-GB"/>
        </w:rPr>
      </w:pPr>
    </w:p>
    <w:p w14:paraId="77E42A66" w14:textId="15B8DEB3" w:rsidR="004D600A" w:rsidRPr="00BE1C6E" w:rsidRDefault="004D600A" w:rsidP="0071474B">
      <w:pPr>
        <w:shd w:val="clear" w:color="auto" w:fill="FFFFFF"/>
        <w:spacing w:after="75"/>
        <w:rPr>
          <w:rFonts w:asciiTheme="minorBidi" w:eastAsia="Times New Roman" w:hAnsiTheme="minorBidi"/>
          <w:color w:val="0B0C0C"/>
          <w:lang w:eastAsia="en-GB"/>
        </w:rPr>
      </w:pPr>
      <w:r w:rsidRPr="00BE1C6E">
        <w:rPr>
          <w:rFonts w:asciiTheme="minorBidi" w:hAnsiTheme="minorBidi"/>
          <w:color w:val="000000" w:themeColor="text1"/>
        </w:rPr>
        <w:t>The £7 million announced by the Department for Education earlier this year to create Senior Mental Health Leads in schools is a good start and we wholly support the ambition to create a culture of greater openness around mental health</w:t>
      </w:r>
      <w:r w:rsidRPr="00BE1C6E">
        <w:rPr>
          <w:rStyle w:val="FootnoteReference"/>
          <w:rFonts w:asciiTheme="minorBidi" w:hAnsiTheme="minorBidi"/>
          <w:color w:val="000000" w:themeColor="text1"/>
        </w:rPr>
        <w:footnoteReference w:id="13"/>
      </w:r>
      <w:r w:rsidRPr="00BE1C6E">
        <w:rPr>
          <w:rFonts w:asciiTheme="minorBidi" w:hAnsiTheme="minorBidi"/>
          <w:color w:val="000000" w:themeColor="text1"/>
        </w:rPr>
        <w:t>. From our work providing counselling in over 100 schools across England, we know a lot about the pressures children and young people face including issues such as bullying, body image and parental conflict. A growing body of research has also found the pandemic has had a worrying impact on young people’s wellbeing.</w:t>
      </w:r>
      <w:r w:rsidR="0071474B" w:rsidRPr="00BE1C6E">
        <w:rPr>
          <w:rFonts w:asciiTheme="minorBidi" w:hAnsiTheme="minorBidi"/>
          <w:color w:val="000000" w:themeColor="text1"/>
        </w:rPr>
        <w:t xml:space="preserve"> </w:t>
      </w:r>
      <w:r w:rsidRPr="00BE1C6E">
        <w:rPr>
          <w:rFonts w:asciiTheme="minorBidi" w:hAnsiTheme="minorBidi"/>
          <w:color w:val="000000" w:themeColor="text1"/>
        </w:rPr>
        <w:t>The Senior Mental Health Leads promise to play a crucial role in building relationships with local health services but alongside this, targeted support for children and young people is really vital.</w:t>
      </w:r>
    </w:p>
    <w:p w14:paraId="73ECA9F3" w14:textId="77777777" w:rsidR="004D600A" w:rsidRPr="00BE1C6E" w:rsidRDefault="004D600A" w:rsidP="0071474B">
      <w:pPr>
        <w:shd w:val="clear" w:color="auto" w:fill="FFFFFF"/>
        <w:spacing w:after="75"/>
        <w:rPr>
          <w:rFonts w:asciiTheme="minorBidi" w:eastAsia="Times New Roman" w:hAnsiTheme="minorBidi"/>
          <w:color w:val="0B0C0C"/>
          <w:lang w:eastAsia="en-GB"/>
        </w:rPr>
      </w:pPr>
    </w:p>
    <w:p w14:paraId="461A4392" w14:textId="7FED0531" w:rsidR="008406D4" w:rsidRPr="00BE1C6E" w:rsidRDefault="008406D4" w:rsidP="001C34AA">
      <w:pPr>
        <w:pStyle w:val="ListParagraph"/>
        <w:numPr>
          <w:ilvl w:val="0"/>
          <w:numId w:val="7"/>
        </w:numPr>
        <w:shd w:val="clear" w:color="auto" w:fill="FFFFFF"/>
        <w:spacing w:after="75"/>
        <w:rPr>
          <w:rFonts w:asciiTheme="minorBidi" w:eastAsia="Times New Roman" w:hAnsiTheme="minorBidi"/>
          <w:b/>
          <w:bCs/>
          <w:color w:val="0B0C0C"/>
          <w:lang w:eastAsia="en-GB"/>
        </w:rPr>
      </w:pPr>
      <w:r w:rsidRPr="00BE1C6E">
        <w:rPr>
          <w:rFonts w:asciiTheme="minorBidi" w:eastAsia="Times New Roman" w:hAnsiTheme="minorBidi"/>
          <w:b/>
          <w:bCs/>
          <w:color w:val="0B0C0C"/>
          <w:lang w:eastAsia="en-GB"/>
        </w:rPr>
        <w:t xml:space="preserve">How can we all intervene earlier when people need support with their mental health? </w:t>
      </w:r>
    </w:p>
    <w:p w14:paraId="7011A6E3" w14:textId="39ACFAA5" w:rsidR="008406D4" w:rsidRPr="00BE1C6E" w:rsidRDefault="008406D4" w:rsidP="008406D4">
      <w:pPr>
        <w:shd w:val="clear" w:color="auto" w:fill="FFFFFF"/>
        <w:spacing w:after="75"/>
        <w:rPr>
          <w:rFonts w:asciiTheme="minorBidi" w:eastAsia="Times New Roman" w:hAnsiTheme="minorBidi"/>
          <w:color w:val="0B0C0C"/>
          <w:lang w:eastAsia="en-GB"/>
        </w:rPr>
      </w:pPr>
    </w:p>
    <w:p w14:paraId="45CE8850" w14:textId="77777777" w:rsidR="007B4FE9" w:rsidRPr="00BE1C6E" w:rsidRDefault="007B4FE9" w:rsidP="007B4FE9">
      <w:pPr>
        <w:rPr>
          <w:rFonts w:asciiTheme="minorBidi" w:eastAsia="Times New Roman" w:hAnsiTheme="minorBidi"/>
          <w:color w:val="0B0C0C"/>
          <w:lang w:eastAsia="en-GB"/>
        </w:rPr>
      </w:pPr>
      <w:r w:rsidRPr="00BE1C6E">
        <w:rPr>
          <w:rFonts w:asciiTheme="minorBidi" w:eastAsia="Times New Roman" w:hAnsiTheme="minorBidi"/>
          <w:color w:val="0B0C0C"/>
          <w:lang w:eastAsia="en-GB"/>
        </w:rPr>
        <w:t>As highlighted previously:</w:t>
      </w:r>
    </w:p>
    <w:p w14:paraId="63C67E62" w14:textId="77777777" w:rsidR="007B4FE9" w:rsidRPr="00BE1C6E" w:rsidRDefault="007B4FE9" w:rsidP="007B4FE9">
      <w:pPr>
        <w:rPr>
          <w:rFonts w:asciiTheme="minorBidi" w:eastAsia="Times New Roman" w:hAnsiTheme="minorBidi"/>
          <w:color w:val="0B0C0C"/>
          <w:lang w:eastAsia="en-GB"/>
        </w:rPr>
      </w:pPr>
    </w:p>
    <w:p w14:paraId="7EAE890A" w14:textId="3A4A8743" w:rsidR="007B4FE9" w:rsidRPr="00BE1C6E" w:rsidRDefault="0023413B" w:rsidP="0023413B">
      <w:pPr>
        <w:pStyle w:val="ListParagraph"/>
        <w:numPr>
          <w:ilvl w:val="0"/>
          <w:numId w:val="9"/>
        </w:numPr>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Continuing </w:t>
      </w:r>
      <w:r w:rsidRPr="00BE1C6E">
        <w:rPr>
          <w:rFonts w:asciiTheme="minorBidi" w:eastAsia="Times New Roman" w:hAnsiTheme="minorBidi"/>
          <w:b/>
          <w:bCs/>
          <w:color w:val="0B0C0C"/>
          <w:lang w:eastAsia="en-GB"/>
        </w:rPr>
        <w:t>public and targeted campaigns</w:t>
      </w:r>
      <w:r w:rsidRPr="00BE1C6E">
        <w:rPr>
          <w:rFonts w:asciiTheme="minorBidi" w:eastAsia="Times New Roman" w:hAnsiTheme="minorBidi"/>
          <w:color w:val="0B0C0C"/>
          <w:lang w:eastAsia="en-GB"/>
        </w:rPr>
        <w:t xml:space="preserve"> that</w:t>
      </w:r>
      <w:r w:rsidR="000B5A92" w:rsidRPr="00BE1C6E">
        <w:rPr>
          <w:rFonts w:asciiTheme="minorBidi" w:eastAsia="Times New Roman" w:hAnsiTheme="minorBidi"/>
          <w:color w:val="0B0C0C"/>
          <w:lang w:eastAsia="en-GB"/>
        </w:rPr>
        <w:t xml:space="preserve"> </w:t>
      </w:r>
      <w:r w:rsidR="00820ED8" w:rsidRPr="00BE1C6E">
        <w:rPr>
          <w:rFonts w:asciiTheme="minorBidi" w:eastAsia="Times New Roman" w:hAnsiTheme="minorBidi"/>
          <w:color w:val="0B0C0C"/>
          <w:lang w:eastAsia="en-GB"/>
        </w:rPr>
        <w:t xml:space="preserve">reduce stigma and </w:t>
      </w:r>
      <w:r w:rsidRPr="00BE1C6E">
        <w:rPr>
          <w:rFonts w:asciiTheme="minorBidi" w:eastAsia="Times New Roman" w:hAnsiTheme="minorBidi"/>
          <w:color w:val="0B0C0C"/>
          <w:lang w:eastAsia="en-GB"/>
        </w:rPr>
        <w:t xml:space="preserve">encourage people to </w:t>
      </w:r>
      <w:r w:rsidR="000B5A92" w:rsidRPr="00BE1C6E">
        <w:rPr>
          <w:rFonts w:asciiTheme="minorBidi" w:eastAsia="Times New Roman" w:hAnsiTheme="minorBidi"/>
          <w:color w:val="0B0C0C"/>
          <w:lang w:eastAsia="en-GB"/>
        </w:rPr>
        <w:t>seek help sooner</w:t>
      </w:r>
      <w:r w:rsidRPr="00BE1C6E">
        <w:rPr>
          <w:rFonts w:asciiTheme="minorBidi" w:eastAsia="Times New Roman" w:hAnsiTheme="minorBidi"/>
          <w:color w:val="0B0C0C"/>
          <w:lang w:eastAsia="en-GB"/>
        </w:rPr>
        <w:t>,</w:t>
      </w:r>
      <w:r w:rsidR="000B5A92" w:rsidRPr="00BE1C6E">
        <w:rPr>
          <w:rFonts w:asciiTheme="minorBidi" w:eastAsia="Times New Roman" w:hAnsiTheme="minorBidi"/>
          <w:color w:val="0B0C0C"/>
          <w:lang w:eastAsia="en-GB"/>
        </w:rPr>
        <w:t xml:space="preserve"> </w:t>
      </w:r>
      <w:r w:rsidR="00820ED8" w:rsidRPr="00BE1C6E">
        <w:rPr>
          <w:rFonts w:asciiTheme="minorBidi" w:eastAsia="Times New Roman" w:hAnsiTheme="minorBidi"/>
          <w:color w:val="0B0C0C"/>
          <w:lang w:eastAsia="en-GB"/>
        </w:rPr>
        <w:t>in ways that work best for them. At Relate, for example, we offer webchat, webcam and online services, email with councillors, over the phone and face-to-face counselling as well as online self-help services</w:t>
      </w:r>
      <w:r w:rsidR="000B5A92" w:rsidRPr="00BE1C6E">
        <w:rPr>
          <w:rFonts w:asciiTheme="minorBidi" w:eastAsia="Times New Roman" w:hAnsiTheme="minorBidi"/>
          <w:color w:val="0B0C0C"/>
          <w:lang w:eastAsia="en-GB"/>
        </w:rPr>
        <w:t>.</w:t>
      </w:r>
      <w:r w:rsidR="00820ED8" w:rsidRPr="00BE1C6E">
        <w:rPr>
          <w:rFonts w:asciiTheme="minorBidi" w:eastAsia="Times New Roman" w:hAnsiTheme="minorBidi"/>
          <w:color w:val="0B0C0C"/>
          <w:lang w:eastAsia="en-GB"/>
        </w:rPr>
        <w:t xml:space="preserve"> We have recently seen a huge up-take in online support. </w:t>
      </w:r>
      <w:r w:rsidR="00820ED8" w:rsidRPr="00BE1C6E">
        <w:rPr>
          <w:rFonts w:asciiTheme="minorBidi" w:eastAsia="Times New Roman" w:hAnsiTheme="minorBidi"/>
          <w:lang w:eastAsia="en-GB"/>
        </w:rPr>
        <w:t>In 2020/21 2,398,537 people used our online self-help services, but these require ongoing investment to ensure initiatives remain sustainable and accessible for all.</w:t>
      </w:r>
    </w:p>
    <w:p w14:paraId="1F629887" w14:textId="77777777" w:rsidR="007B4FE9" w:rsidRPr="00BE1C6E" w:rsidRDefault="007B4FE9" w:rsidP="007B4FE9">
      <w:pPr>
        <w:pStyle w:val="ListParagraph"/>
        <w:ind w:left="1080"/>
        <w:rPr>
          <w:rFonts w:asciiTheme="minorBidi" w:eastAsia="Times New Roman" w:hAnsiTheme="minorBidi"/>
          <w:color w:val="0B0C0C"/>
          <w:lang w:eastAsia="en-GB"/>
        </w:rPr>
      </w:pPr>
    </w:p>
    <w:p w14:paraId="049F2E36" w14:textId="2FB6B45F" w:rsidR="00820ED8" w:rsidRPr="00BE1C6E" w:rsidRDefault="000B5A92" w:rsidP="00B36276">
      <w:pPr>
        <w:pStyle w:val="ListParagraph"/>
        <w:numPr>
          <w:ilvl w:val="0"/>
          <w:numId w:val="9"/>
        </w:numPr>
        <w:rPr>
          <w:rFonts w:asciiTheme="minorBidi" w:eastAsia="Times New Roman" w:hAnsiTheme="minorBidi"/>
          <w:color w:val="0B0C0C"/>
          <w:lang w:eastAsia="en-GB"/>
        </w:rPr>
      </w:pPr>
      <w:r w:rsidRPr="00BE1C6E">
        <w:rPr>
          <w:rFonts w:asciiTheme="minorBidi" w:eastAsia="Times New Roman" w:hAnsiTheme="minorBidi"/>
          <w:b/>
          <w:bCs/>
          <w:color w:val="0B0C0C"/>
          <w:lang w:eastAsia="en-GB"/>
        </w:rPr>
        <w:t>Social prescribing</w:t>
      </w:r>
      <w:r w:rsidR="000600BA" w:rsidRPr="00BE1C6E">
        <w:rPr>
          <w:rFonts w:asciiTheme="minorBidi" w:eastAsia="Times New Roman" w:hAnsiTheme="minorBidi"/>
          <w:b/>
          <w:bCs/>
          <w:color w:val="0B0C0C"/>
          <w:lang w:eastAsia="en-GB"/>
        </w:rPr>
        <w:t xml:space="preserve"> of wellbeing support including</w:t>
      </w:r>
      <w:r w:rsidR="00E1342E" w:rsidRPr="00BE1C6E">
        <w:rPr>
          <w:rFonts w:asciiTheme="minorBidi" w:eastAsia="Times New Roman" w:hAnsiTheme="minorBidi"/>
          <w:b/>
          <w:bCs/>
          <w:color w:val="0B0C0C"/>
          <w:lang w:eastAsia="en-GB"/>
        </w:rPr>
        <w:t xml:space="preserve"> relationship support,</w:t>
      </w:r>
      <w:r w:rsidR="000600BA" w:rsidRPr="00BE1C6E">
        <w:rPr>
          <w:rFonts w:asciiTheme="minorBidi" w:eastAsia="Times New Roman" w:hAnsiTheme="minorBidi"/>
          <w:b/>
          <w:bCs/>
          <w:color w:val="0B0C0C"/>
          <w:lang w:eastAsia="en-GB"/>
        </w:rPr>
        <w:t xml:space="preserve"> </w:t>
      </w:r>
      <w:r w:rsidRPr="00BE1C6E">
        <w:rPr>
          <w:rFonts w:asciiTheme="minorBidi" w:eastAsia="Times New Roman" w:hAnsiTheme="minorBidi"/>
          <w:b/>
          <w:bCs/>
          <w:color w:val="0B0C0C"/>
          <w:lang w:eastAsia="en-GB"/>
        </w:rPr>
        <w:t>and</w:t>
      </w:r>
      <w:r w:rsidR="0023413B" w:rsidRPr="00BE1C6E">
        <w:rPr>
          <w:rFonts w:asciiTheme="minorBidi" w:eastAsia="Times New Roman" w:hAnsiTheme="minorBidi"/>
          <w:b/>
          <w:bCs/>
          <w:color w:val="0B0C0C"/>
          <w:lang w:eastAsia="en-GB"/>
        </w:rPr>
        <w:t xml:space="preserve"> recommended</w:t>
      </w:r>
      <w:r w:rsidRPr="00BE1C6E">
        <w:rPr>
          <w:rFonts w:asciiTheme="minorBidi" w:eastAsia="Times New Roman" w:hAnsiTheme="minorBidi"/>
          <w:b/>
          <w:bCs/>
          <w:color w:val="0B0C0C"/>
          <w:lang w:eastAsia="en-GB"/>
        </w:rPr>
        <w:t xml:space="preserve"> </w:t>
      </w:r>
      <w:r w:rsidR="0023413B" w:rsidRPr="00BE1C6E">
        <w:rPr>
          <w:rFonts w:asciiTheme="minorBidi" w:eastAsia="Times New Roman" w:hAnsiTheme="minorBidi"/>
          <w:b/>
          <w:bCs/>
          <w:color w:val="0B0C0C"/>
          <w:lang w:eastAsia="en-GB"/>
        </w:rPr>
        <w:t xml:space="preserve">self-care, mediation and mindfulness </w:t>
      </w:r>
      <w:r w:rsidRPr="00BE1C6E">
        <w:rPr>
          <w:rFonts w:asciiTheme="minorBidi" w:eastAsia="Times New Roman" w:hAnsiTheme="minorBidi"/>
          <w:b/>
          <w:bCs/>
          <w:color w:val="0B0C0C"/>
          <w:lang w:eastAsia="en-GB"/>
        </w:rPr>
        <w:t>apps</w:t>
      </w:r>
      <w:r w:rsidRPr="00BE1C6E">
        <w:rPr>
          <w:rFonts w:asciiTheme="minorBidi" w:eastAsia="Times New Roman" w:hAnsiTheme="minorBidi"/>
          <w:color w:val="0B0C0C"/>
          <w:lang w:eastAsia="en-GB"/>
        </w:rPr>
        <w:t xml:space="preserve"> can also help to provide low level early intervention.</w:t>
      </w:r>
    </w:p>
    <w:p w14:paraId="06DE729B" w14:textId="77777777" w:rsidR="007B4FE9" w:rsidRPr="00BE1C6E" w:rsidRDefault="007B4FE9" w:rsidP="00820ED8">
      <w:pPr>
        <w:rPr>
          <w:rFonts w:asciiTheme="minorBidi" w:hAnsiTheme="minorBidi"/>
          <w:lang w:eastAsia="en-GB"/>
        </w:rPr>
      </w:pPr>
    </w:p>
    <w:p w14:paraId="12176A8B" w14:textId="4B812A5B" w:rsidR="007B4FE9" w:rsidRPr="00BE1C6E" w:rsidRDefault="00FB4CC1" w:rsidP="007B4FE9">
      <w:pPr>
        <w:pStyle w:val="ListParagraph"/>
        <w:numPr>
          <w:ilvl w:val="0"/>
          <w:numId w:val="9"/>
        </w:numPr>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The </w:t>
      </w:r>
      <w:r w:rsidRPr="00BE1C6E">
        <w:rPr>
          <w:rFonts w:asciiTheme="minorBidi" w:eastAsia="Times New Roman" w:hAnsiTheme="minorBidi"/>
          <w:b/>
          <w:bCs/>
          <w:color w:val="0B0C0C"/>
          <w:lang w:eastAsia="en-GB"/>
        </w:rPr>
        <w:t>Improving Access to Psychological Therapies (IAPT) programme</w:t>
      </w:r>
      <w:r w:rsidRPr="00BE1C6E">
        <w:rPr>
          <w:rFonts w:asciiTheme="minorBidi" w:eastAsia="Times New Roman" w:hAnsiTheme="minorBidi"/>
          <w:color w:val="0B0C0C"/>
          <w:lang w:eastAsia="en-GB"/>
        </w:rPr>
        <w:t xml:space="preserve"> has significantly improved people’s access to talking therapies, however it remains oversubscribed</w:t>
      </w:r>
      <w:r w:rsidR="007B4FE9" w:rsidRPr="00BE1C6E">
        <w:rPr>
          <w:rStyle w:val="FootnoteReference"/>
          <w:rFonts w:asciiTheme="minorBidi" w:eastAsia="Times New Roman" w:hAnsiTheme="minorBidi"/>
          <w:color w:val="0B0C0C"/>
          <w:lang w:eastAsia="en-GB"/>
        </w:rPr>
        <w:footnoteReference w:id="14"/>
      </w:r>
      <w:r w:rsidRPr="00BE1C6E">
        <w:rPr>
          <w:rFonts w:asciiTheme="minorBidi" w:eastAsia="Times New Roman" w:hAnsiTheme="minorBidi"/>
          <w:color w:val="0B0C0C"/>
          <w:lang w:eastAsia="en-GB"/>
        </w:rPr>
        <w:t xml:space="preserve"> and there are therapies such as </w:t>
      </w:r>
      <w:r w:rsidR="00AF7813" w:rsidRPr="00BE1C6E">
        <w:rPr>
          <w:rFonts w:asciiTheme="minorBidi" w:eastAsia="Times New Roman" w:hAnsiTheme="minorBidi"/>
          <w:color w:val="0B0C0C"/>
          <w:lang w:eastAsia="en-GB"/>
        </w:rPr>
        <w:t>Couple</w:t>
      </w:r>
      <w:r w:rsidR="00EA53F3" w:rsidRPr="00BE1C6E">
        <w:rPr>
          <w:rFonts w:asciiTheme="minorBidi" w:eastAsia="Times New Roman" w:hAnsiTheme="minorBidi"/>
          <w:color w:val="0B0C0C"/>
          <w:lang w:eastAsia="en-GB"/>
        </w:rPr>
        <w:t xml:space="preserve"> Therapy for Depression</w:t>
      </w:r>
      <w:r w:rsidR="007B4FE9" w:rsidRPr="00BE1C6E">
        <w:rPr>
          <w:rFonts w:asciiTheme="minorBidi" w:eastAsia="Times New Roman" w:hAnsiTheme="minorBidi"/>
          <w:color w:val="0B0C0C"/>
          <w:lang w:eastAsia="en-GB"/>
        </w:rPr>
        <w:t>,</w:t>
      </w:r>
      <w:r w:rsidRPr="00BE1C6E">
        <w:rPr>
          <w:rFonts w:asciiTheme="minorBidi" w:eastAsia="Times New Roman" w:hAnsiTheme="minorBidi"/>
          <w:color w:val="0B0C0C"/>
          <w:lang w:eastAsia="en-GB"/>
        </w:rPr>
        <w:t xml:space="preserve"> which</w:t>
      </w:r>
      <w:r w:rsidR="007F5F97" w:rsidRPr="00BE1C6E">
        <w:rPr>
          <w:rFonts w:asciiTheme="minorBidi" w:eastAsia="Times New Roman" w:hAnsiTheme="minorBidi"/>
          <w:color w:val="0B0C0C"/>
          <w:lang w:eastAsia="en-GB"/>
        </w:rPr>
        <w:t xml:space="preserve"> have good success rates and</w:t>
      </w:r>
      <w:r w:rsidRPr="00BE1C6E">
        <w:rPr>
          <w:rFonts w:asciiTheme="minorBidi" w:eastAsia="Times New Roman" w:hAnsiTheme="minorBidi"/>
          <w:color w:val="0B0C0C"/>
          <w:lang w:eastAsia="en-GB"/>
        </w:rPr>
        <w:t xml:space="preserve"> are available through IAPT </w:t>
      </w:r>
      <w:r w:rsidR="007F5F97" w:rsidRPr="00BE1C6E">
        <w:rPr>
          <w:rFonts w:asciiTheme="minorBidi" w:eastAsia="Times New Roman" w:hAnsiTheme="minorBidi"/>
          <w:color w:val="0B0C0C"/>
          <w:lang w:eastAsia="en-GB"/>
        </w:rPr>
        <w:t xml:space="preserve">but </w:t>
      </w:r>
      <w:r w:rsidRPr="00BE1C6E">
        <w:rPr>
          <w:rFonts w:asciiTheme="minorBidi" w:eastAsia="Times New Roman" w:hAnsiTheme="minorBidi"/>
          <w:color w:val="0B0C0C"/>
          <w:lang w:eastAsia="en-GB"/>
        </w:rPr>
        <w:t>are not utilised enough</w:t>
      </w:r>
      <w:r w:rsidR="004D600A" w:rsidRPr="00BE1C6E">
        <w:rPr>
          <w:rFonts w:asciiTheme="minorBidi" w:eastAsia="Times New Roman" w:hAnsiTheme="minorBidi"/>
          <w:color w:val="0B0C0C"/>
          <w:lang w:eastAsia="en-GB"/>
        </w:rPr>
        <w:t xml:space="preserve"> by GPs and other referrers</w:t>
      </w:r>
      <w:r w:rsidRPr="00BE1C6E">
        <w:rPr>
          <w:rFonts w:asciiTheme="minorBidi" w:eastAsia="Times New Roman" w:hAnsiTheme="minorBidi"/>
          <w:color w:val="0B0C0C"/>
          <w:lang w:eastAsia="en-GB"/>
        </w:rPr>
        <w:t>.</w:t>
      </w:r>
    </w:p>
    <w:p w14:paraId="2FAB6ABC" w14:textId="73781555" w:rsidR="007046D0" w:rsidRDefault="007046D0" w:rsidP="00C05006">
      <w:pPr>
        <w:shd w:val="clear" w:color="auto" w:fill="FFFFFF"/>
        <w:spacing w:after="75"/>
        <w:rPr>
          <w:rFonts w:asciiTheme="minorBidi" w:eastAsia="Times New Roman" w:hAnsiTheme="minorBidi"/>
          <w:color w:val="0B0C0C"/>
          <w:lang w:eastAsia="en-GB"/>
        </w:rPr>
      </w:pPr>
    </w:p>
    <w:p w14:paraId="60D74AD3" w14:textId="3E5E5EB0" w:rsidR="000638D6" w:rsidRDefault="000638D6" w:rsidP="00C05006">
      <w:pPr>
        <w:shd w:val="clear" w:color="auto" w:fill="FFFFFF"/>
        <w:spacing w:after="75"/>
        <w:rPr>
          <w:rFonts w:asciiTheme="minorBidi" w:eastAsia="Times New Roman" w:hAnsiTheme="minorBidi"/>
          <w:color w:val="0B0C0C"/>
          <w:lang w:eastAsia="en-GB"/>
        </w:rPr>
      </w:pPr>
    </w:p>
    <w:p w14:paraId="45635E34" w14:textId="1021C9AF" w:rsidR="000638D6" w:rsidRDefault="000638D6" w:rsidP="00C05006">
      <w:pPr>
        <w:shd w:val="clear" w:color="auto" w:fill="FFFFFF"/>
        <w:spacing w:after="75"/>
        <w:rPr>
          <w:rFonts w:asciiTheme="minorBidi" w:eastAsia="Times New Roman" w:hAnsiTheme="minorBidi"/>
          <w:color w:val="0B0C0C"/>
          <w:lang w:eastAsia="en-GB"/>
        </w:rPr>
      </w:pPr>
    </w:p>
    <w:p w14:paraId="7B42FB6A" w14:textId="53B3FE3A" w:rsidR="000638D6" w:rsidRDefault="000638D6" w:rsidP="00C05006">
      <w:pPr>
        <w:shd w:val="clear" w:color="auto" w:fill="FFFFFF"/>
        <w:spacing w:after="75"/>
        <w:rPr>
          <w:rFonts w:asciiTheme="minorBidi" w:eastAsia="Times New Roman" w:hAnsiTheme="minorBidi"/>
          <w:color w:val="0B0C0C"/>
          <w:lang w:eastAsia="en-GB"/>
        </w:rPr>
      </w:pPr>
    </w:p>
    <w:p w14:paraId="3B2CE67D" w14:textId="77777777" w:rsidR="000638D6" w:rsidRPr="00BE1C6E" w:rsidRDefault="000638D6" w:rsidP="00C05006">
      <w:pPr>
        <w:shd w:val="clear" w:color="auto" w:fill="FFFFFF"/>
        <w:spacing w:after="75"/>
        <w:rPr>
          <w:rFonts w:asciiTheme="minorBidi" w:eastAsia="Times New Roman" w:hAnsiTheme="minorBidi"/>
          <w:color w:val="0B0C0C"/>
          <w:lang w:eastAsia="en-GB"/>
        </w:rPr>
      </w:pPr>
    </w:p>
    <w:p w14:paraId="17D39311" w14:textId="77777777" w:rsidR="007046D0" w:rsidRPr="00BE1C6E" w:rsidRDefault="007046D0" w:rsidP="00C05006">
      <w:pPr>
        <w:shd w:val="clear" w:color="auto" w:fill="D9D9D9" w:themeFill="background1" w:themeFillShade="D9"/>
        <w:spacing w:after="75"/>
        <w:rPr>
          <w:rFonts w:asciiTheme="minorBidi" w:eastAsia="Times New Roman" w:hAnsiTheme="minorBidi"/>
          <w:b/>
          <w:bCs/>
          <w:color w:val="0B0C0C"/>
          <w:lang w:eastAsia="en-GB"/>
        </w:rPr>
      </w:pPr>
      <w:r w:rsidRPr="00BE1C6E">
        <w:rPr>
          <w:rFonts w:asciiTheme="minorBidi" w:eastAsia="Times New Roman" w:hAnsiTheme="minorBidi"/>
          <w:b/>
          <w:bCs/>
          <w:color w:val="0B0C0C"/>
          <w:lang w:eastAsia="en-GB"/>
        </w:rPr>
        <w:lastRenderedPageBreak/>
        <w:t>CASE STUDY: IAPT Couples Therapy for Depression</w:t>
      </w:r>
    </w:p>
    <w:p w14:paraId="2A4D093D" w14:textId="637804B8" w:rsidR="007046D0" w:rsidRPr="00BE1C6E" w:rsidRDefault="007046D0" w:rsidP="00C05006">
      <w:pPr>
        <w:shd w:val="clear" w:color="auto" w:fill="D9D9D9" w:themeFill="background1" w:themeFillShade="D9"/>
        <w:spacing w:after="75"/>
        <w:rPr>
          <w:rFonts w:asciiTheme="minorBidi" w:eastAsia="Times New Roman" w:hAnsiTheme="minorBidi"/>
          <w:color w:val="0B0C0C"/>
          <w:lang w:eastAsia="en-GB"/>
        </w:rPr>
      </w:pPr>
    </w:p>
    <w:p w14:paraId="2072C5D4" w14:textId="1DC7BFD4" w:rsidR="007046D0" w:rsidRPr="00BE1C6E" w:rsidRDefault="007046D0" w:rsidP="00C05006">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We know there is a strong link between our relationships and our mental health, with people in troubled relationships three times as likely to experience depression as those who are not.</w:t>
      </w:r>
    </w:p>
    <w:p w14:paraId="1316EF5A" w14:textId="77777777" w:rsidR="00C05006" w:rsidRPr="00BE1C6E" w:rsidRDefault="00C05006" w:rsidP="00C05006">
      <w:pPr>
        <w:shd w:val="clear" w:color="auto" w:fill="D9D9D9" w:themeFill="background1" w:themeFillShade="D9"/>
        <w:spacing w:after="75"/>
        <w:rPr>
          <w:rFonts w:asciiTheme="minorBidi" w:eastAsia="Times New Roman" w:hAnsiTheme="minorBidi"/>
          <w:color w:val="0B0C0C"/>
          <w:lang w:eastAsia="en-GB"/>
        </w:rPr>
      </w:pPr>
    </w:p>
    <w:p w14:paraId="67B24DC7" w14:textId="31603312" w:rsidR="007046D0" w:rsidRPr="00BE1C6E" w:rsidRDefault="007046D0" w:rsidP="00C05006">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In recognition of this, Relate provides a service called Couple Therapy for Depression in several parts of England, which couples affected by depression and anxiety can access for free as part of the NHS’ Improving Access to Psychological Therapies (IAPT) programme.</w:t>
      </w:r>
    </w:p>
    <w:p w14:paraId="3DF36726" w14:textId="77777777" w:rsidR="007046D0" w:rsidRPr="00BE1C6E" w:rsidRDefault="007046D0" w:rsidP="00C05006">
      <w:pPr>
        <w:shd w:val="clear" w:color="auto" w:fill="D9D9D9" w:themeFill="background1" w:themeFillShade="D9"/>
        <w:spacing w:after="75"/>
        <w:rPr>
          <w:rFonts w:asciiTheme="minorBidi" w:eastAsia="Times New Roman" w:hAnsiTheme="minorBidi"/>
          <w:color w:val="0B0C0C"/>
          <w:lang w:eastAsia="en-GB"/>
        </w:rPr>
      </w:pPr>
    </w:p>
    <w:p w14:paraId="06C1A795" w14:textId="0DB45353" w:rsidR="007046D0" w:rsidRPr="00BE1C6E" w:rsidRDefault="007046D0" w:rsidP="00C05006">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The training helps counsellors to work more effectively with couples, of varying ages and backgrounds, where depression and anxiety are an issue. In Relate Derby, for example, the results have been really promising. It works so well partly because it is very focused on the depression, how it’s impacting the relationship and how the relationship itself can have an impact on the mental health problem. </w:t>
      </w:r>
    </w:p>
    <w:p w14:paraId="10E8FD77" w14:textId="77777777" w:rsidR="007046D0" w:rsidRPr="00BE1C6E" w:rsidRDefault="007046D0" w:rsidP="00C05006">
      <w:pPr>
        <w:shd w:val="clear" w:color="auto" w:fill="D9D9D9" w:themeFill="background1" w:themeFillShade="D9"/>
        <w:spacing w:after="75"/>
        <w:rPr>
          <w:rFonts w:asciiTheme="minorBidi" w:eastAsia="Times New Roman" w:hAnsiTheme="minorBidi"/>
          <w:color w:val="0B0C0C"/>
          <w:lang w:eastAsia="en-GB"/>
        </w:rPr>
      </w:pPr>
    </w:p>
    <w:p w14:paraId="6C8902C8" w14:textId="46081711" w:rsidR="00820ED8" w:rsidRPr="00BE1C6E" w:rsidRDefault="007046D0" w:rsidP="00C05006">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By working closely with the couple to improve the way they communicate and manage any depression or anxiety together, they are usually able to make positive changes to their relationship and overall wellbeing. Official IAPT statistics suggest that 56% of people who access the service recover from their depression and anxiety</w:t>
      </w:r>
      <w:r w:rsidRPr="00BE1C6E">
        <w:rPr>
          <w:rStyle w:val="FootnoteReference"/>
          <w:rFonts w:asciiTheme="minorBidi" w:hAnsiTheme="minorBidi"/>
          <w:color w:val="000000" w:themeColor="text1"/>
        </w:rPr>
        <w:footnoteReference w:id="15"/>
      </w:r>
      <w:r w:rsidRPr="00BE1C6E">
        <w:rPr>
          <w:rFonts w:asciiTheme="minorBidi" w:eastAsia="Times New Roman" w:hAnsiTheme="minorBidi"/>
          <w:color w:val="0B0C0C"/>
          <w:lang w:eastAsia="en-GB"/>
        </w:rPr>
        <w:t>.</w:t>
      </w:r>
    </w:p>
    <w:p w14:paraId="275F125E" w14:textId="77777777" w:rsidR="007B4FE9" w:rsidRPr="00BE1C6E" w:rsidRDefault="007B4FE9" w:rsidP="00C05006">
      <w:pPr>
        <w:shd w:val="clear" w:color="auto" w:fill="FFFFFF"/>
        <w:spacing w:after="75"/>
        <w:rPr>
          <w:rFonts w:asciiTheme="minorBidi" w:eastAsia="Times New Roman" w:hAnsiTheme="minorBidi"/>
          <w:color w:val="0B0C0C"/>
          <w:lang w:eastAsia="en-GB"/>
        </w:rPr>
      </w:pPr>
    </w:p>
    <w:p w14:paraId="7155D1E7" w14:textId="76A57791" w:rsidR="007B4FE9" w:rsidRPr="00BE1C6E" w:rsidRDefault="00FB4CC1" w:rsidP="00B36276">
      <w:pPr>
        <w:pStyle w:val="ListParagraph"/>
        <w:numPr>
          <w:ilvl w:val="0"/>
          <w:numId w:val="9"/>
        </w:numPr>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We would like to </w:t>
      </w:r>
      <w:r w:rsidRPr="00BE1C6E">
        <w:rPr>
          <w:rFonts w:asciiTheme="minorBidi" w:eastAsia="Times New Roman" w:hAnsiTheme="minorBidi"/>
          <w:b/>
          <w:bCs/>
          <w:color w:val="0B0C0C"/>
          <w:lang w:eastAsia="en-GB"/>
        </w:rPr>
        <w:t xml:space="preserve">see GPs </w:t>
      </w:r>
      <w:r w:rsidR="00127F85" w:rsidRPr="00BE1C6E">
        <w:rPr>
          <w:rFonts w:asciiTheme="minorBidi" w:eastAsia="Times New Roman" w:hAnsiTheme="minorBidi"/>
          <w:b/>
          <w:bCs/>
          <w:color w:val="0B0C0C"/>
          <w:lang w:eastAsia="en-GB"/>
        </w:rPr>
        <w:t>refer patients to</w:t>
      </w:r>
      <w:r w:rsidRPr="00BE1C6E">
        <w:rPr>
          <w:rFonts w:asciiTheme="minorBidi" w:eastAsia="Times New Roman" w:hAnsiTheme="minorBidi"/>
          <w:b/>
          <w:bCs/>
          <w:color w:val="0B0C0C"/>
          <w:lang w:eastAsia="en-GB"/>
        </w:rPr>
        <w:t xml:space="preserve"> </w:t>
      </w:r>
      <w:r w:rsidR="00B36276" w:rsidRPr="00BE1C6E">
        <w:rPr>
          <w:rFonts w:asciiTheme="minorBidi" w:eastAsia="Times New Roman" w:hAnsiTheme="minorBidi"/>
          <w:b/>
          <w:bCs/>
          <w:color w:val="0B0C0C"/>
          <w:lang w:eastAsia="en-GB"/>
        </w:rPr>
        <w:t xml:space="preserve">couples and </w:t>
      </w:r>
      <w:r w:rsidRPr="00BE1C6E">
        <w:rPr>
          <w:rFonts w:asciiTheme="minorBidi" w:eastAsia="Times New Roman" w:hAnsiTheme="minorBidi"/>
          <w:b/>
          <w:bCs/>
          <w:color w:val="0B0C0C"/>
          <w:lang w:eastAsia="en-GB"/>
        </w:rPr>
        <w:t>family interventions more</w:t>
      </w:r>
      <w:r w:rsidR="00B36276" w:rsidRPr="00BE1C6E">
        <w:rPr>
          <w:rFonts w:asciiTheme="minorBidi" w:eastAsia="Times New Roman" w:hAnsiTheme="minorBidi"/>
          <w:color w:val="0B0C0C"/>
          <w:lang w:eastAsia="en-GB"/>
        </w:rPr>
        <w:t xml:space="preserve">, and earlier, </w:t>
      </w:r>
      <w:r w:rsidR="003B1EB5" w:rsidRPr="00BE1C6E">
        <w:rPr>
          <w:rFonts w:asciiTheme="minorBidi" w:eastAsia="Times New Roman" w:hAnsiTheme="minorBidi"/>
          <w:color w:val="0B0C0C"/>
          <w:lang w:eastAsia="en-GB"/>
        </w:rPr>
        <w:t xml:space="preserve">as we know that </w:t>
      </w:r>
      <w:r w:rsidR="00B36276" w:rsidRPr="00BE1C6E">
        <w:rPr>
          <w:rFonts w:asciiTheme="minorBidi" w:eastAsia="Times New Roman" w:hAnsiTheme="minorBidi"/>
          <w:lang w:eastAsia="en-GB"/>
        </w:rPr>
        <w:t>18% of partners in the UK are in distressed relationships, rising to 22% for parents with children under</w:t>
      </w:r>
      <w:r w:rsidR="007A588F" w:rsidRPr="00BE1C6E">
        <w:rPr>
          <w:rFonts w:asciiTheme="minorBidi" w:eastAsia="Times New Roman" w:hAnsiTheme="minorBidi"/>
          <w:lang w:eastAsia="en-GB"/>
        </w:rPr>
        <w:t xml:space="preserve"> </w:t>
      </w:r>
      <w:r w:rsidR="00B36276" w:rsidRPr="00BE1C6E">
        <w:rPr>
          <w:rFonts w:asciiTheme="minorBidi" w:eastAsia="Times New Roman" w:hAnsiTheme="minorBidi"/>
          <w:lang w:eastAsia="en-GB"/>
        </w:rPr>
        <w:t>16</w:t>
      </w:r>
      <w:r w:rsidR="00B36276" w:rsidRPr="00BE1C6E">
        <w:rPr>
          <w:rStyle w:val="FootnoteReference"/>
          <w:rFonts w:asciiTheme="minorBidi" w:eastAsia="Times New Roman" w:hAnsiTheme="minorBidi"/>
          <w:lang w:eastAsia="en-GB"/>
        </w:rPr>
        <w:footnoteReference w:id="16"/>
      </w:r>
      <w:r w:rsidR="00B36276" w:rsidRPr="00BE1C6E">
        <w:rPr>
          <w:rFonts w:asciiTheme="minorBidi" w:eastAsia="Times New Roman" w:hAnsiTheme="minorBidi"/>
          <w:lang w:eastAsia="en-GB"/>
        </w:rPr>
        <w:t xml:space="preserve">. This distress </w:t>
      </w:r>
      <w:r w:rsidR="00127F85" w:rsidRPr="00BE1C6E">
        <w:rPr>
          <w:rFonts w:asciiTheme="minorBidi" w:eastAsia="Times New Roman" w:hAnsiTheme="minorBidi"/>
          <w:lang w:eastAsia="en-GB"/>
        </w:rPr>
        <w:t>can have</w:t>
      </w:r>
      <w:r w:rsidR="00B36276" w:rsidRPr="00BE1C6E">
        <w:rPr>
          <w:rFonts w:asciiTheme="minorBidi" w:eastAsia="Times New Roman" w:hAnsiTheme="minorBidi"/>
          <w:lang w:eastAsia="en-GB"/>
        </w:rPr>
        <w:t xml:space="preserve"> a huge impact on a person’s </w:t>
      </w:r>
      <w:r w:rsidR="00127F85" w:rsidRPr="00BE1C6E">
        <w:rPr>
          <w:rFonts w:asciiTheme="minorBidi" w:eastAsia="Times New Roman" w:hAnsiTheme="minorBidi"/>
          <w:lang w:eastAsia="en-GB"/>
        </w:rPr>
        <w:t xml:space="preserve">physical and mental </w:t>
      </w:r>
      <w:r w:rsidR="00B36276" w:rsidRPr="00BE1C6E">
        <w:rPr>
          <w:rFonts w:asciiTheme="minorBidi" w:eastAsia="Times New Roman" w:hAnsiTheme="minorBidi"/>
          <w:lang w:eastAsia="en-GB"/>
        </w:rPr>
        <w:t xml:space="preserve">health, the stability children feel at home and productivity at work and school. </w:t>
      </w:r>
    </w:p>
    <w:p w14:paraId="046287AD" w14:textId="77777777" w:rsidR="007B4FE9" w:rsidRPr="00BE1C6E" w:rsidRDefault="007B4FE9" w:rsidP="007B4FE9">
      <w:pPr>
        <w:pStyle w:val="ListParagraph"/>
        <w:rPr>
          <w:rFonts w:asciiTheme="minorBidi" w:eastAsia="Times New Roman" w:hAnsiTheme="minorBidi"/>
          <w:lang w:eastAsia="en-GB"/>
        </w:rPr>
      </w:pPr>
    </w:p>
    <w:p w14:paraId="3275DCAA" w14:textId="1AF243C4" w:rsidR="008A5196" w:rsidRPr="005A7E8C" w:rsidRDefault="00474CA4" w:rsidP="00B36276">
      <w:pPr>
        <w:pStyle w:val="ListParagraph"/>
        <w:numPr>
          <w:ilvl w:val="0"/>
          <w:numId w:val="9"/>
        </w:numPr>
        <w:rPr>
          <w:rFonts w:asciiTheme="minorBidi" w:eastAsia="Times New Roman" w:hAnsiTheme="minorBidi"/>
          <w:color w:val="0B0C0C"/>
          <w:lang w:eastAsia="en-GB"/>
        </w:rPr>
      </w:pPr>
      <w:r w:rsidRPr="00BE1C6E">
        <w:rPr>
          <w:rFonts w:asciiTheme="minorBidi" w:eastAsia="Times New Roman" w:hAnsiTheme="minorBidi"/>
          <w:lang w:eastAsia="en-GB"/>
        </w:rPr>
        <w:t>Particularly since the pandemic, more counselling and talking therapy services have moved online or over the phone, making them more accessible</w:t>
      </w:r>
      <w:r w:rsidR="007B4FE9" w:rsidRPr="00BE1C6E">
        <w:rPr>
          <w:rFonts w:asciiTheme="minorBidi" w:eastAsia="Times New Roman" w:hAnsiTheme="minorBidi"/>
          <w:lang w:eastAsia="en-GB"/>
        </w:rPr>
        <w:t xml:space="preserve"> to many</w:t>
      </w:r>
      <w:r w:rsidRPr="00BE1C6E">
        <w:rPr>
          <w:rFonts w:asciiTheme="minorBidi" w:eastAsia="Times New Roman" w:hAnsiTheme="minorBidi"/>
          <w:lang w:eastAsia="en-GB"/>
        </w:rPr>
        <w:t xml:space="preserve">. It has, however, bought into sharp focus the need for these services to be </w:t>
      </w:r>
      <w:r w:rsidRPr="00BE1C6E">
        <w:rPr>
          <w:rFonts w:asciiTheme="minorBidi" w:eastAsia="Times New Roman" w:hAnsiTheme="minorBidi"/>
          <w:b/>
          <w:bCs/>
          <w:lang w:eastAsia="en-GB"/>
        </w:rPr>
        <w:t>fully resourced, so that support can match demand.</w:t>
      </w:r>
      <w:r w:rsidRPr="00BE1C6E">
        <w:rPr>
          <w:rFonts w:asciiTheme="minorBidi" w:eastAsia="Times New Roman" w:hAnsiTheme="minorBidi"/>
          <w:lang w:eastAsia="en-GB"/>
        </w:rPr>
        <w:t xml:space="preserve"> Currently many free counselling services have waiting lists, potentially missing the opportunity to support someone early on</w:t>
      </w:r>
      <w:r w:rsidR="00127F85" w:rsidRPr="00BE1C6E">
        <w:rPr>
          <w:rFonts w:asciiTheme="minorBidi" w:eastAsia="Times New Roman" w:hAnsiTheme="minorBidi"/>
          <w:lang w:eastAsia="en-GB"/>
        </w:rPr>
        <w:t>, we also know there is a shortage of specialist mental health clinicians and CAMHS workers</w:t>
      </w:r>
      <w:r w:rsidR="007B4FE9" w:rsidRPr="00BE1C6E">
        <w:rPr>
          <w:rFonts w:asciiTheme="minorBidi" w:eastAsia="Times New Roman" w:hAnsiTheme="minorBidi"/>
          <w:lang w:eastAsia="en-GB"/>
        </w:rPr>
        <w:t>, putting pressure elsewhere on the system and meaning people are having to go without the support they need</w:t>
      </w:r>
      <w:r w:rsidR="00127F85" w:rsidRPr="00BE1C6E">
        <w:rPr>
          <w:rFonts w:asciiTheme="minorBidi" w:eastAsia="Times New Roman" w:hAnsiTheme="minorBidi"/>
          <w:lang w:eastAsia="en-GB"/>
        </w:rPr>
        <w:t>.</w:t>
      </w:r>
    </w:p>
    <w:p w14:paraId="0019C169" w14:textId="44932712" w:rsidR="008A5196" w:rsidRDefault="008A5196" w:rsidP="00B36276">
      <w:pPr>
        <w:rPr>
          <w:rFonts w:asciiTheme="minorBidi" w:eastAsia="Times New Roman" w:hAnsiTheme="minorBidi"/>
          <w:lang w:eastAsia="en-GB"/>
        </w:rPr>
      </w:pPr>
    </w:p>
    <w:p w14:paraId="5C4EB953" w14:textId="5328928C" w:rsidR="000638D6" w:rsidRDefault="000638D6" w:rsidP="00B36276">
      <w:pPr>
        <w:rPr>
          <w:rFonts w:asciiTheme="minorBidi" w:eastAsia="Times New Roman" w:hAnsiTheme="minorBidi"/>
          <w:lang w:eastAsia="en-GB"/>
        </w:rPr>
      </w:pPr>
    </w:p>
    <w:p w14:paraId="568AE631" w14:textId="29ADBDC5" w:rsidR="000638D6" w:rsidRDefault="000638D6" w:rsidP="00B36276">
      <w:pPr>
        <w:rPr>
          <w:rFonts w:asciiTheme="minorBidi" w:eastAsia="Times New Roman" w:hAnsiTheme="minorBidi"/>
          <w:lang w:eastAsia="en-GB"/>
        </w:rPr>
      </w:pPr>
    </w:p>
    <w:p w14:paraId="0955EB7D" w14:textId="4037C160" w:rsidR="000638D6" w:rsidRDefault="000638D6" w:rsidP="00B36276">
      <w:pPr>
        <w:rPr>
          <w:rFonts w:asciiTheme="minorBidi" w:eastAsia="Times New Roman" w:hAnsiTheme="minorBidi"/>
          <w:lang w:eastAsia="en-GB"/>
        </w:rPr>
      </w:pPr>
    </w:p>
    <w:p w14:paraId="360244BC" w14:textId="1013B75E" w:rsidR="000638D6" w:rsidRDefault="000638D6" w:rsidP="00B36276">
      <w:pPr>
        <w:rPr>
          <w:rFonts w:asciiTheme="minorBidi" w:eastAsia="Times New Roman" w:hAnsiTheme="minorBidi"/>
          <w:lang w:eastAsia="en-GB"/>
        </w:rPr>
      </w:pPr>
    </w:p>
    <w:p w14:paraId="5F6E472C" w14:textId="24AD3B67" w:rsidR="000638D6" w:rsidRDefault="000638D6" w:rsidP="00B36276">
      <w:pPr>
        <w:rPr>
          <w:rFonts w:asciiTheme="minorBidi" w:eastAsia="Times New Roman" w:hAnsiTheme="minorBidi"/>
          <w:lang w:eastAsia="en-GB"/>
        </w:rPr>
      </w:pPr>
    </w:p>
    <w:p w14:paraId="24CC9EC9" w14:textId="77777777" w:rsidR="000638D6" w:rsidRPr="00BE1C6E" w:rsidRDefault="000638D6" w:rsidP="00B36276">
      <w:pPr>
        <w:rPr>
          <w:rFonts w:asciiTheme="minorBidi" w:eastAsia="Times New Roman" w:hAnsiTheme="minorBidi"/>
          <w:lang w:eastAsia="en-GB"/>
        </w:rPr>
      </w:pPr>
    </w:p>
    <w:p w14:paraId="3417426F" w14:textId="77777777" w:rsidR="008A5196" w:rsidRPr="00BE1C6E" w:rsidRDefault="008A5196" w:rsidP="008A5196">
      <w:pPr>
        <w:shd w:val="clear" w:color="auto" w:fill="D9D9D9" w:themeFill="background1" w:themeFillShade="D9"/>
        <w:spacing w:after="75"/>
        <w:rPr>
          <w:rFonts w:asciiTheme="minorBidi" w:eastAsia="Times New Roman" w:hAnsiTheme="minorBidi"/>
          <w:b/>
          <w:bCs/>
          <w:color w:val="0B0C0C"/>
          <w:lang w:eastAsia="en-GB"/>
        </w:rPr>
      </w:pPr>
      <w:r w:rsidRPr="00BE1C6E">
        <w:rPr>
          <w:rFonts w:asciiTheme="minorBidi" w:eastAsia="Times New Roman" w:hAnsiTheme="minorBidi"/>
          <w:b/>
          <w:bCs/>
          <w:color w:val="0B0C0C"/>
          <w:lang w:eastAsia="en-GB"/>
        </w:rPr>
        <w:lastRenderedPageBreak/>
        <w:t>CASE STUDY: RelateHub</w:t>
      </w:r>
    </w:p>
    <w:p w14:paraId="7B5C6AFF" w14:textId="77777777" w:rsidR="008A5196" w:rsidRPr="00BE1C6E" w:rsidRDefault="008A5196" w:rsidP="008A5196">
      <w:pPr>
        <w:shd w:val="clear" w:color="auto" w:fill="D9D9D9" w:themeFill="background1" w:themeFillShade="D9"/>
        <w:spacing w:after="75"/>
        <w:rPr>
          <w:rFonts w:asciiTheme="minorBidi" w:eastAsia="Times New Roman" w:hAnsiTheme="minorBidi"/>
          <w:color w:val="0B0C0C"/>
          <w:lang w:eastAsia="en-GB"/>
        </w:rPr>
      </w:pPr>
    </w:p>
    <w:p w14:paraId="2381AE34" w14:textId="52F09B5F" w:rsidR="008A5196" w:rsidRPr="00BE1C6E" w:rsidRDefault="008A5196" w:rsidP="008A5196">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During the Covid-19 pandemic we created a brand-new short intervention service called RelateHub, which offers free thirty-minute web chats with Relate counsellors.</w:t>
      </w:r>
    </w:p>
    <w:p w14:paraId="4104B437" w14:textId="77777777" w:rsidR="008A5196" w:rsidRPr="00BE1C6E" w:rsidRDefault="008A5196" w:rsidP="008A5196">
      <w:pPr>
        <w:shd w:val="clear" w:color="auto" w:fill="D9D9D9" w:themeFill="background1" w:themeFillShade="D9"/>
        <w:spacing w:after="75"/>
        <w:rPr>
          <w:rFonts w:asciiTheme="minorBidi" w:eastAsia="Times New Roman" w:hAnsiTheme="minorBidi"/>
          <w:color w:val="0B0C0C"/>
          <w:lang w:eastAsia="en-GB"/>
        </w:rPr>
      </w:pPr>
    </w:p>
    <w:p w14:paraId="6C828C14" w14:textId="35925EAF" w:rsidR="008A5196" w:rsidRPr="00BE1C6E" w:rsidRDefault="008A5196" w:rsidP="008A5196">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As well as securing funding from the government via the National Lottery Community Fund for this service, we also received funding from the NHS to provide free web chats, phone chats, and counselling to their staff members in the Midlands and London via RelateHubNHS.</w:t>
      </w:r>
      <w:r w:rsidR="005A7E8C">
        <w:rPr>
          <w:rFonts w:asciiTheme="minorBidi" w:eastAsia="Times New Roman" w:hAnsiTheme="minorBidi"/>
          <w:color w:val="0B0C0C"/>
          <w:lang w:eastAsia="en-GB"/>
        </w:rPr>
        <w:t xml:space="preserve"> Currently we are providing the service to NHS staff members in Cheshire and Merseyside, Sussex, Kent and Medway and the South West of England. </w:t>
      </w:r>
    </w:p>
    <w:p w14:paraId="6744BCE5" w14:textId="77777777" w:rsidR="008A5196" w:rsidRPr="00BE1C6E" w:rsidRDefault="008A5196" w:rsidP="008A5196">
      <w:pPr>
        <w:shd w:val="clear" w:color="auto" w:fill="D9D9D9" w:themeFill="background1" w:themeFillShade="D9"/>
        <w:spacing w:after="75"/>
        <w:rPr>
          <w:rFonts w:asciiTheme="minorBidi" w:eastAsia="Times New Roman" w:hAnsiTheme="minorBidi"/>
          <w:color w:val="0B0C0C"/>
          <w:lang w:eastAsia="en-GB"/>
        </w:rPr>
      </w:pPr>
    </w:p>
    <w:p w14:paraId="530F911B" w14:textId="60BDA6C8" w:rsidR="008A5196" w:rsidRPr="00BE1C6E" w:rsidRDefault="008A5196" w:rsidP="008A5196">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We are currently </w:t>
      </w:r>
      <w:r w:rsidR="005A7E8C">
        <w:rPr>
          <w:rFonts w:asciiTheme="minorBidi" w:eastAsia="Times New Roman" w:hAnsiTheme="minorBidi"/>
          <w:color w:val="0B0C0C"/>
          <w:lang w:eastAsia="en-GB"/>
        </w:rPr>
        <w:t>in a pilot with a GP federation in London to support patients offering 30 minute phone chats and ongoing counselling to discuss relationships and wellbeing issues</w:t>
      </w:r>
      <w:r w:rsidR="005934E3">
        <w:rPr>
          <w:rStyle w:val="FootnoteReference"/>
          <w:rFonts w:asciiTheme="minorBidi" w:eastAsia="Times New Roman" w:hAnsiTheme="minorBidi"/>
          <w:color w:val="0B0C0C"/>
          <w:lang w:eastAsia="en-GB"/>
        </w:rPr>
        <w:footnoteReference w:id="17"/>
      </w:r>
      <w:r w:rsidR="005934E3">
        <w:rPr>
          <w:rFonts w:asciiTheme="minorBidi" w:eastAsia="Times New Roman" w:hAnsiTheme="minorBidi"/>
          <w:color w:val="0B0C0C"/>
          <w:lang w:eastAsia="en-GB"/>
        </w:rPr>
        <w:t>.</w:t>
      </w:r>
    </w:p>
    <w:p w14:paraId="173E9293" w14:textId="77777777" w:rsidR="008A5196" w:rsidRPr="00BE1C6E" w:rsidRDefault="008A5196" w:rsidP="008A5196">
      <w:pPr>
        <w:shd w:val="clear" w:color="auto" w:fill="D9D9D9" w:themeFill="background1" w:themeFillShade="D9"/>
        <w:spacing w:after="75"/>
        <w:rPr>
          <w:rFonts w:asciiTheme="minorBidi" w:eastAsia="Times New Roman" w:hAnsiTheme="minorBidi"/>
          <w:color w:val="0B0C0C"/>
          <w:lang w:eastAsia="en-GB"/>
        </w:rPr>
      </w:pPr>
    </w:p>
    <w:p w14:paraId="5689DC1B" w14:textId="1287B5E3" w:rsidR="008A5196" w:rsidRDefault="008A5196" w:rsidP="008A5196">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i/>
          <w:iCs/>
          <w:color w:val="0B0C0C"/>
          <w:lang w:eastAsia="en-GB"/>
        </w:rPr>
        <w:t>“My advisor was a very empathetic councillor who made me feel comfortable straight away. She was very understanding and gave me time to speak about how I feel. This is a brilliant service and I would highly recommend it to my colleagues…”</w:t>
      </w:r>
      <w:r w:rsidRPr="00BE1C6E">
        <w:rPr>
          <w:rFonts w:asciiTheme="minorBidi" w:eastAsia="Times New Roman" w:hAnsiTheme="minorBidi"/>
          <w:color w:val="0B0C0C"/>
          <w:lang w:eastAsia="en-GB"/>
        </w:rPr>
        <w:t xml:space="preserve"> (NHS staff member).</w:t>
      </w:r>
    </w:p>
    <w:p w14:paraId="7B597F28" w14:textId="77777777" w:rsidR="005A7E8C" w:rsidRPr="00BE1C6E" w:rsidRDefault="005A7E8C" w:rsidP="008A5196">
      <w:pPr>
        <w:shd w:val="clear" w:color="auto" w:fill="D9D9D9" w:themeFill="background1" w:themeFillShade="D9"/>
        <w:spacing w:after="75"/>
        <w:rPr>
          <w:rFonts w:asciiTheme="minorBidi" w:eastAsia="Times New Roman" w:hAnsiTheme="minorBidi"/>
          <w:color w:val="0B0C0C"/>
          <w:lang w:eastAsia="en-GB"/>
        </w:rPr>
      </w:pPr>
    </w:p>
    <w:p w14:paraId="1E2D3A65" w14:textId="77777777" w:rsidR="00820ED8" w:rsidRPr="00BE1C6E" w:rsidRDefault="00820ED8" w:rsidP="00820ED8">
      <w:pPr>
        <w:pStyle w:val="ListParagraph"/>
        <w:shd w:val="clear" w:color="auto" w:fill="FFFFFF"/>
        <w:spacing w:after="75"/>
        <w:ind w:left="1080"/>
        <w:rPr>
          <w:rFonts w:asciiTheme="minorBidi" w:eastAsia="Times New Roman" w:hAnsiTheme="minorBidi"/>
          <w:color w:val="0B0C0C"/>
          <w:lang w:eastAsia="en-GB"/>
        </w:rPr>
      </w:pPr>
    </w:p>
    <w:p w14:paraId="627B9FE5" w14:textId="6964C7EB" w:rsidR="00FD30F6" w:rsidRPr="00BE1C6E" w:rsidRDefault="003B1EB5" w:rsidP="00820ED8">
      <w:pPr>
        <w:pStyle w:val="ListParagraph"/>
        <w:numPr>
          <w:ilvl w:val="0"/>
          <w:numId w:val="9"/>
        </w:num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For </w:t>
      </w:r>
      <w:r w:rsidR="008A3FD7" w:rsidRPr="00BE1C6E">
        <w:rPr>
          <w:rFonts w:asciiTheme="minorBidi" w:eastAsia="Times New Roman" w:hAnsiTheme="minorBidi"/>
          <w:color w:val="0B0C0C"/>
          <w:lang w:eastAsia="en-GB"/>
        </w:rPr>
        <w:t xml:space="preserve">parents, </w:t>
      </w:r>
      <w:r w:rsidRPr="00BE1C6E">
        <w:rPr>
          <w:rFonts w:asciiTheme="minorBidi" w:eastAsia="Times New Roman" w:hAnsiTheme="minorBidi"/>
          <w:color w:val="0B0C0C"/>
          <w:lang w:eastAsia="en-GB"/>
        </w:rPr>
        <w:t xml:space="preserve">children and young people, the pandemic has been a uniquely difficult time, with pressures at home and school, lack of social interactions and the </w:t>
      </w:r>
      <w:r w:rsidR="000B5A92" w:rsidRPr="00BE1C6E">
        <w:rPr>
          <w:rFonts w:asciiTheme="minorBidi" w:eastAsia="Times New Roman" w:hAnsiTheme="minorBidi"/>
          <w:color w:val="0B0C0C"/>
          <w:lang w:eastAsia="en-GB"/>
        </w:rPr>
        <w:t>sometimes-negative</w:t>
      </w:r>
      <w:r w:rsidRPr="00BE1C6E">
        <w:rPr>
          <w:rFonts w:asciiTheme="minorBidi" w:eastAsia="Times New Roman" w:hAnsiTheme="minorBidi"/>
          <w:color w:val="0B0C0C"/>
          <w:lang w:eastAsia="en-GB"/>
        </w:rPr>
        <w:t xml:space="preserve"> impact of social media, all taking a toll</w:t>
      </w:r>
      <w:r w:rsidR="00FD30F6" w:rsidRPr="00BE1C6E">
        <w:rPr>
          <w:rStyle w:val="FootnoteReference"/>
          <w:rFonts w:asciiTheme="minorBidi" w:eastAsia="Times New Roman" w:hAnsiTheme="minorBidi"/>
          <w:color w:val="0B0C0C"/>
          <w:lang w:eastAsia="en-GB"/>
        </w:rPr>
        <w:footnoteReference w:id="18"/>
      </w:r>
      <w:r w:rsidRPr="00BE1C6E">
        <w:rPr>
          <w:rFonts w:asciiTheme="minorBidi" w:eastAsia="Times New Roman" w:hAnsiTheme="minorBidi"/>
          <w:color w:val="0B0C0C"/>
          <w:lang w:eastAsia="en-GB"/>
        </w:rPr>
        <w:t>.</w:t>
      </w:r>
      <w:r w:rsidR="006B7041" w:rsidRPr="00BE1C6E">
        <w:rPr>
          <w:rFonts w:asciiTheme="minorBidi" w:eastAsia="Times New Roman" w:hAnsiTheme="minorBidi"/>
          <w:color w:val="0B0C0C"/>
          <w:lang w:eastAsia="en-GB"/>
        </w:rPr>
        <w:t xml:space="preserve"> </w:t>
      </w:r>
      <w:r w:rsidR="0049518F" w:rsidRPr="00BE1C6E">
        <w:rPr>
          <w:rFonts w:asciiTheme="minorBidi" w:eastAsia="Times New Roman" w:hAnsiTheme="minorBidi"/>
          <w:color w:val="0B0C0C"/>
          <w:lang w:eastAsia="en-GB"/>
        </w:rPr>
        <w:t>Many people have felt anxious and we know that parental anxiety can lead to children being more worried and stressed</w:t>
      </w:r>
      <w:r w:rsidR="00FD30F6" w:rsidRPr="00BE1C6E">
        <w:rPr>
          <w:rStyle w:val="FootnoteReference"/>
          <w:rFonts w:asciiTheme="minorBidi" w:eastAsia="Times New Roman" w:hAnsiTheme="minorBidi"/>
          <w:color w:val="0B0C0C"/>
          <w:lang w:eastAsia="en-GB"/>
        </w:rPr>
        <w:footnoteReference w:id="19"/>
      </w:r>
      <w:r w:rsidR="0049518F" w:rsidRPr="00BE1C6E">
        <w:rPr>
          <w:rFonts w:asciiTheme="minorBidi" w:eastAsia="Times New Roman" w:hAnsiTheme="minorBidi"/>
          <w:color w:val="0B0C0C"/>
          <w:lang w:eastAsia="en-GB"/>
        </w:rPr>
        <w:t>. Through</w:t>
      </w:r>
      <w:r w:rsidR="006B7041" w:rsidRPr="00BE1C6E">
        <w:rPr>
          <w:rFonts w:asciiTheme="minorBidi" w:eastAsia="Times New Roman" w:hAnsiTheme="minorBidi"/>
          <w:color w:val="0B0C0C"/>
          <w:lang w:eastAsia="en-GB"/>
        </w:rPr>
        <w:t xml:space="preserve"> our family support, </w:t>
      </w:r>
      <w:r w:rsidR="0049518F" w:rsidRPr="00BE1C6E">
        <w:rPr>
          <w:rFonts w:asciiTheme="minorBidi" w:eastAsia="Times New Roman" w:hAnsiTheme="minorBidi"/>
          <w:color w:val="0B0C0C"/>
          <w:lang w:eastAsia="en-GB"/>
        </w:rPr>
        <w:t xml:space="preserve">we know </w:t>
      </w:r>
      <w:r w:rsidR="006B7041" w:rsidRPr="00BE1C6E">
        <w:rPr>
          <w:rFonts w:asciiTheme="minorBidi" w:eastAsia="Times New Roman" w:hAnsiTheme="minorBidi"/>
          <w:color w:val="0B0C0C"/>
          <w:lang w:eastAsia="en-GB"/>
        </w:rPr>
        <w:t>how important it is for parents and children to have coping strategies in place</w:t>
      </w:r>
      <w:r w:rsidR="0049518F" w:rsidRPr="00BE1C6E">
        <w:rPr>
          <w:rFonts w:asciiTheme="minorBidi" w:eastAsia="Times New Roman" w:hAnsiTheme="minorBidi"/>
          <w:color w:val="0B0C0C"/>
          <w:lang w:eastAsia="en-GB"/>
        </w:rPr>
        <w:t xml:space="preserve"> to help manage pressures. Awareness raising, opportunities for family discussions and access to coping tools are all important for strong and resilient families, from before a child is born.</w:t>
      </w:r>
    </w:p>
    <w:p w14:paraId="34085A73" w14:textId="77777777" w:rsidR="00FD30F6" w:rsidRPr="00BE1C6E" w:rsidRDefault="00FD30F6" w:rsidP="00FD30F6">
      <w:pPr>
        <w:pStyle w:val="ListParagraph"/>
        <w:shd w:val="clear" w:color="auto" w:fill="FFFFFF"/>
        <w:spacing w:after="75"/>
        <w:ind w:left="1080"/>
        <w:rPr>
          <w:rFonts w:asciiTheme="minorBidi" w:eastAsia="Times New Roman" w:hAnsiTheme="minorBidi"/>
          <w:color w:val="0B0C0C"/>
          <w:lang w:eastAsia="en-GB"/>
        </w:rPr>
      </w:pPr>
    </w:p>
    <w:p w14:paraId="40EDD9A5" w14:textId="1F33BA10" w:rsidR="0016120F" w:rsidRPr="00BE1C6E" w:rsidRDefault="00546277" w:rsidP="008A5196">
      <w:pPr>
        <w:pStyle w:val="ListParagraph"/>
        <w:numPr>
          <w:ilvl w:val="0"/>
          <w:numId w:val="9"/>
        </w:num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b/>
          <w:bCs/>
          <w:color w:val="0B0C0C"/>
          <w:lang w:eastAsia="en-GB"/>
        </w:rPr>
        <w:t>Family Hubs</w:t>
      </w:r>
      <w:r w:rsidR="00AF7813" w:rsidRPr="00BE1C6E">
        <w:rPr>
          <w:rStyle w:val="FootnoteReference"/>
          <w:rFonts w:asciiTheme="minorBidi" w:eastAsia="Times New Roman" w:hAnsiTheme="minorBidi"/>
          <w:b/>
          <w:bCs/>
          <w:color w:val="0B0C0C"/>
          <w:lang w:eastAsia="en-GB"/>
        </w:rPr>
        <w:footnoteReference w:id="20"/>
      </w:r>
      <w:r w:rsidRPr="00BE1C6E">
        <w:rPr>
          <w:rFonts w:asciiTheme="minorBidi" w:eastAsia="Times New Roman" w:hAnsiTheme="minorBidi"/>
          <w:color w:val="0B0C0C"/>
          <w:lang w:eastAsia="en-GB"/>
        </w:rPr>
        <w:t xml:space="preserve"> have an important role to play in ensuring services are</w:t>
      </w:r>
      <w:r w:rsidR="00FD30F6" w:rsidRPr="00BE1C6E">
        <w:rPr>
          <w:rFonts w:asciiTheme="minorBidi" w:eastAsia="Times New Roman" w:hAnsiTheme="minorBidi"/>
          <w:color w:val="0B0C0C"/>
          <w:lang w:eastAsia="en-GB"/>
        </w:rPr>
        <w:t xml:space="preserve"> </w:t>
      </w:r>
      <w:r w:rsidRPr="00BE1C6E">
        <w:rPr>
          <w:rFonts w:asciiTheme="minorBidi" w:eastAsia="Times New Roman" w:hAnsiTheme="minorBidi"/>
          <w:color w:val="0B0C0C"/>
          <w:lang w:eastAsia="en-GB"/>
        </w:rPr>
        <w:t xml:space="preserve">integrated, available and targeted, to help young people overcome the range of difficulties they might face. One aim of </w:t>
      </w:r>
      <w:r w:rsidR="00281996">
        <w:rPr>
          <w:rFonts w:asciiTheme="minorBidi" w:eastAsia="Times New Roman" w:hAnsiTheme="minorBidi"/>
          <w:color w:val="0B0C0C"/>
          <w:lang w:eastAsia="en-GB"/>
        </w:rPr>
        <w:t>F</w:t>
      </w:r>
      <w:r w:rsidRPr="00BE1C6E">
        <w:rPr>
          <w:rFonts w:asciiTheme="minorBidi" w:eastAsia="Times New Roman" w:hAnsiTheme="minorBidi"/>
          <w:color w:val="0B0C0C"/>
          <w:lang w:eastAsia="en-GB"/>
        </w:rPr>
        <w:t xml:space="preserve">amily </w:t>
      </w:r>
      <w:r w:rsidR="00281996">
        <w:rPr>
          <w:rFonts w:asciiTheme="minorBidi" w:eastAsia="Times New Roman" w:hAnsiTheme="minorBidi"/>
          <w:color w:val="0B0C0C"/>
          <w:lang w:eastAsia="en-GB"/>
        </w:rPr>
        <w:t>H</w:t>
      </w:r>
      <w:r w:rsidRPr="00BE1C6E">
        <w:rPr>
          <w:rFonts w:asciiTheme="minorBidi" w:eastAsia="Times New Roman" w:hAnsiTheme="minorBidi"/>
          <w:color w:val="0B0C0C"/>
          <w:lang w:eastAsia="en-GB"/>
        </w:rPr>
        <w:t xml:space="preserve">ubs is to strengthen families, help prevent family breakdown or support separating families, and to help reduce conflict. </w:t>
      </w:r>
      <w:r w:rsidR="00C64B03" w:rsidRPr="00BE1C6E">
        <w:rPr>
          <w:rFonts w:asciiTheme="minorBidi" w:eastAsia="Times New Roman" w:hAnsiTheme="minorBidi"/>
          <w:color w:val="0B0C0C"/>
          <w:lang w:eastAsia="en-GB"/>
        </w:rPr>
        <w:t>This is fundamental</w:t>
      </w:r>
      <w:r w:rsidR="004D600A" w:rsidRPr="00BE1C6E">
        <w:rPr>
          <w:rFonts w:asciiTheme="minorBidi" w:eastAsia="Times New Roman" w:hAnsiTheme="minorBidi"/>
          <w:color w:val="0B0C0C"/>
          <w:lang w:eastAsia="en-GB"/>
        </w:rPr>
        <w:t>,</w:t>
      </w:r>
      <w:r w:rsidR="00C64B03" w:rsidRPr="00BE1C6E">
        <w:rPr>
          <w:rFonts w:asciiTheme="minorBidi" w:eastAsia="Times New Roman" w:hAnsiTheme="minorBidi"/>
          <w:color w:val="0B0C0C"/>
          <w:lang w:eastAsia="en-GB"/>
        </w:rPr>
        <w:t xml:space="preserve"> given that poor quality parental relationships </w:t>
      </w:r>
      <w:r w:rsidR="00B56272" w:rsidRPr="00BE1C6E">
        <w:rPr>
          <w:rFonts w:asciiTheme="minorBidi" w:eastAsia="Times New Roman" w:hAnsiTheme="minorBidi"/>
          <w:color w:val="0B0C0C"/>
          <w:lang w:eastAsia="en-GB"/>
        </w:rPr>
        <w:t>and inter-parental conflict</w:t>
      </w:r>
      <w:r w:rsidR="00C64B03" w:rsidRPr="00BE1C6E">
        <w:rPr>
          <w:rFonts w:asciiTheme="minorBidi" w:eastAsia="Times New Roman" w:hAnsiTheme="minorBidi"/>
          <w:color w:val="0B0C0C"/>
          <w:lang w:eastAsia="en-GB"/>
        </w:rPr>
        <w:t xml:space="preserve"> have a negative impact on children’s mental health and a range of other child outcomes, </w:t>
      </w:r>
      <w:r w:rsidR="00C64B03" w:rsidRPr="00BE1C6E">
        <w:rPr>
          <w:rFonts w:asciiTheme="minorBidi" w:eastAsia="Times New Roman" w:hAnsiTheme="minorBidi"/>
          <w:color w:val="0B0C0C"/>
          <w:lang w:eastAsia="en-GB"/>
        </w:rPr>
        <w:lastRenderedPageBreak/>
        <w:t>including school achievement and behaviour</w:t>
      </w:r>
      <w:r w:rsidR="00B56272" w:rsidRPr="00BE1C6E">
        <w:rPr>
          <w:rFonts w:asciiTheme="minorBidi" w:eastAsia="Times New Roman" w:hAnsiTheme="minorBidi"/>
          <w:color w:val="0B0C0C"/>
          <w:lang w:eastAsia="en-GB"/>
        </w:rPr>
        <w:t>.</w:t>
      </w:r>
      <w:r w:rsidR="00B56272" w:rsidRPr="00BE1C6E">
        <w:rPr>
          <w:rStyle w:val="FootnoteReference"/>
          <w:rFonts w:asciiTheme="minorBidi" w:eastAsia="Times New Roman" w:hAnsiTheme="minorBidi"/>
          <w:color w:val="0B0C0C"/>
          <w:lang w:eastAsia="en-GB"/>
        </w:rPr>
        <w:footnoteReference w:id="21"/>
      </w:r>
      <w:r w:rsidR="00B56272" w:rsidRPr="00BE1C6E">
        <w:rPr>
          <w:rFonts w:asciiTheme="minorBidi" w:eastAsia="Times New Roman" w:hAnsiTheme="minorBidi"/>
          <w:color w:val="0B0C0C"/>
          <w:lang w:eastAsia="en-GB"/>
        </w:rPr>
        <w:t xml:space="preserve"> </w:t>
      </w:r>
      <w:r w:rsidRPr="00BE1C6E">
        <w:rPr>
          <w:rFonts w:asciiTheme="minorBidi" w:eastAsia="Times New Roman" w:hAnsiTheme="minorBidi"/>
          <w:color w:val="0B0C0C"/>
          <w:lang w:eastAsia="en-GB"/>
        </w:rPr>
        <w:t xml:space="preserve">Relate see </w:t>
      </w:r>
      <w:r w:rsidR="00281996">
        <w:rPr>
          <w:rFonts w:asciiTheme="minorBidi" w:eastAsia="Times New Roman" w:hAnsiTheme="minorBidi"/>
          <w:color w:val="0B0C0C"/>
          <w:lang w:eastAsia="en-GB"/>
        </w:rPr>
        <w:t>F</w:t>
      </w:r>
      <w:r w:rsidRPr="00BE1C6E">
        <w:rPr>
          <w:rFonts w:asciiTheme="minorBidi" w:eastAsia="Times New Roman" w:hAnsiTheme="minorBidi"/>
          <w:color w:val="0B0C0C"/>
          <w:lang w:eastAsia="en-GB"/>
        </w:rPr>
        <w:t xml:space="preserve">amily </w:t>
      </w:r>
      <w:r w:rsidR="00281996">
        <w:rPr>
          <w:rFonts w:asciiTheme="minorBidi" w:eastAsia="Times New Roman" w:hAnsiTheme="minorBidi"/>
          <w:color w:val="0B0C0C"/>
          <w:lang w:eastAsia="en-GB"/>
        </w:rPr>
        <w:t>H</w:t>
      </w:r>
      <w:r w:rsidRPr="00BE1C6E">
        <w:rPr>
          <w:rFonts w:asciiTheme="minorBidi" w:eastAsia="Times New Roman" w:hAnsiTheme="minorBidi"/>
          <w:color w:val="0B0C0C"/>
          <w:lang w:eastAsia="en-GB"/>
        </w:rPr>
        <w:t xml:space="preserve">ubs as a huge opportunity to promote healthy relationships and </w:t>
      </w:r>
      <w:r w:rsidR="0023413B" w:rsidRPr="00BE1C6E">
        <w:rPr>
          <w:rFonts w:asciiTheme="minorBidi" w:eastAsia="Times New Roman" w:hAnsiTheme="minorBidi"/>
          <w:color w:val="0B0C0C"/>
          <w:lang w:eastAsia="en-GB"/>
        </w:rPr>
        <w:t>champion good mental health through our counselling and mediation provision</w:t>
      </w:r>
      <w:r w:rsidR="004D600A" w:rsidRPr="00BE1C6E">
        <w:rPr>
          <w:rFonts w:asciiTheme="minorBidi" w:eastAsia="Times New Roman" w:hAnsiTheme="minorBidi"/>
          <w:color w:val="0B0C0C"/>
          <w:lang w:eastAsia="en-GB"/>
        </w:rPr>
        <w:t xml:space="preserve"> and would like to see relationship support offered via e</w:t>
      </w:r>
      <w:r w:rsidR="000638D6">
        <w:rPr>
          <w:rFonts w:asciiTheme="minorBidi" w:eastAsia="Times New Roman" w:hAnsiTheme="minorBidi"/>
          <w:color w:val="0B0C0C"/>
          <w:lang w:eastAsia="en-GB"/>
        </w:rPr>
        <w:t xml:space="preserve">very hub. </w:t>
      </w:r>
    </w:p>
    <w:p w14:paraId="08D39899" w14:textId="5140FC22" w:rsidR="0016120F" w:rsidRPr="00BE1C6E" w:rsidRDefault="0016120F" w:rsidP="00FB4CC1">
      <w:pPr>
        <w:shd w:val="clear" w:color="auto" w:fill="FFFFFF"/>
        <w:spacing w:after="75"/>
        <w:rPr>
          <w:rFonts w:asciiTheme="minorBidi" w:eastAsia="Times New Roman" w:hAnsiTheme="minorBidi"/>
          <w:color w:val="0B0C0C"/>
          <w:lang w:eastAsia="en-GB"/>
        </w:rPr>
      </w:pPr>
    </w:p>
    <w:p w14:paraId="6001183C" w14:textId="77777777" w:rsidR="008A5196" w:rsidRPr="005A7E8C" w:rsidRDefault="008A5196" w:rsidP="005A7E8C">
      <w:pPr>
        <w:shd w:val="clear" w:color="auto" w:fill="BFBFBF" w:themeFill="background1" w:themeFillShade="BF"/>
        <w:spacing w:after="75"/>
        <w:rPr>
          <w:rFonts w:ascii="Arial" w:eastAsia="Times New Roman" w:hAnsi="Arial" w:cs="Arial"/>
          <w:b/>
          <w:bCs/>
          <w:color w:val="000000" w:themeColor="text1"/>
          <w:lang w:eastAsia="en-GB"/>
        </w:rPr>
      </w:pPr>
      <w:r w:rsidRPr="005A7E8C">
        <w:rPr>
          <w:rFonts w:ascii="Arial" w:eastAsia="Times New Roman" w:hAnsi="Arial" w:cs="Arial"/>
          <w:b/>
          <w:bCs/>
          <w:color w:val="000000" w:themeColor="text1"/>
          <w:lang w:eastAsia="en-GB"/>
        </w:rPr>
        <w:t>CASE STUDY: Reducing Parental Conflict</w:t>
      </w:r>
    </w:p>
    <w:p w14:paraId="250BABE3" w14:textId="77777777" w:rsidR="008A5196" w:rsidRPr="005A7E8C" w:rsidRDefault="008A5196" w:rsidP="005A7E8C">
      <w:pPr>
        <w:shd w:val="clear" w:color="auto" w:fill="BFBFBF" w:themeFill="background1" w:themeFillShade="BF"/>
        <w:spacing w:after="75"/>
        <w:rPr>
          <w:rFonts w:ascii="Arial" w:eastAsia="Times New Roman" w:hAnsi="Arial" w:cs="Arial"/>
          <w:color w:val="000000" w:themeColor="text1"/>
          <w:lang w:eastAsia="en-GB"/>
        </w:rPr>
      </w:pPr>
    </w:p>
    <w:p w14:paraId="4BCDE121" w14:textId="6BED9127" w:rsidR="008A5196" w:rsidRPr="005A7E8C" w:rsidRDefault="008A5196" w:rsidP="005A7E8C">
      <w:pPr>
        <w:shd w:val="clear" w:color="auto" w:fill="BFBFBF" w:themeFill="background1" w:themeFillShade="BF"/>
        <w:spacing w:after="75"/>
        <w:rPr>
          <w:rFonts w:ascii="Arial" w:eastAsia="Times New Roman" w:hAnsi="Arial" w:cs="Arial"/>
          <w:color w:val="000000" w:themeColor="text1"/>
          <w:lang w:eastAsia="en-GB"/>
        </w:rPr>
      </w:pPr>
      <w:r w:rsidRPr="005A7E8C">
        <w:rPr>
          <w:rFonts w:ascii="Arial" w:eastAsia="Times New Roman" w:hAnsi="Arial" w:cs="Arial"/>
          <w:color w:val="000000" w:themeColor="text1"/>
          <w:lang w:eastAsia="en-GB"/>
        </w:rPr>
        <w:t>Relate led on the delivery of the North East of England’s Reducing Parental Conflict (RPC) Programme, working in partnership with ten local authorities, and two other voluntary sector organisations, as well as front line practitioners and referral agencies.</w:t>
      </w:r>
    </w:p>
    <w:p w14:paraId="34429BA3" w14:textId="77777777" w:rsidR="008A5196" w:rsidRPr="005A7E8C" w:rsidRDefault="008A5196" w:rsidP="005A7E8C">
      <w:pPr>
        <w:shd w:val="clear" w:color="auto" w:fill="BFBFBF" w:themeFill="background1" w:themeFillShade="BF"/>
        <w:spacing w:after="75"/>
        <w:rPr>
          <w:rFonts w:ascii="Arial" w:eastAsia="Times New Roman" w:hAnsi="Arial" w:cs="Arial"/>
          <w:color w:val="000000" w:themeColor="text1"/>
          <w:lang w:eastAsia="en-GB"/>
        </w:rPr>
      </w:pPr>
    </w:p>
    <w:p w14:paraId="7A597E39" w14:textId="33701C7D" w:rsidR="008A5196" w:rsidRPr="005A7E8C" w:rsidRDefault="008A5196" w:rsidP="005A7E8C">
      <w:pPr>
        <w:shd w:val="clear" w:color="auto" w:fill="BFBFBF" w:themeFill="background1" w:themeFillShade="BF"/>
        <w:spacing w:after="75"/>
        <w:rPr>
          <w:rFonts w:ascii="Arial" w:eastAsia="Times New Roman" w:hAnsi="Arial" w:cs="Arial"/>
          <w:color w:val="000000" w:themeColor="text1"/>
          <w:lang w:eastAsia="en-GB"/>
        </w:rPr>
      </w:pPr>
      <w:r w:rsidRPr="005A7E8C">
        <w:rPr>
          <w:rFonts w:ascii="Arial" w:eastAsia="Times New Roman" w:hAnsi="Arial" w:cs="Arial"/>
          <w:color w:val="000000" w:themeColor="text1"/>
          <w:lang w:eastAsia="en-GB"/>
        </w:rPr>
        <w:t>We have direct experience of working with families where conflict is frequent, intense and poorly resolved, and we have witnessed first-hand the positive impact the RPC interventions have had on family resilience. We have learned significant lessons, and have a wealth of knowledge, understanding and skill in designing and delivering these evidence-based services aimed at reducing conflict between parents.</w:t>
      </w:r>
    </w:p>
    <w:p w14:paraId="6F01C418" w14:textId="31CCC102" w:rsidR="005A7E8C" w:rsidRPr="005A7E8C" w:rsidRDefault="005A7E8C" w:rsidP="005A7E8C">
      <w:pPr>
        <w:shd w:val="clear" w:color="auto" w:fill="BFBFBF" w:themeFill="background1" w:themeFillShade="BF"/>
        <w:spacing w:after="75"/>
        <w:rPr>
          <w:rFonts w:ascii="Arial" w:eastAsia="Times New Roman" w:hAnsi="Arial" w:cs="Arial"/>
          <w:color w:val="000000" w:themeColor="text1"/>
          <w:lang w:eastAsia="en-GB"/>
        </w:rPr>
      </w:pPr>
    </w:p>
    <w:p w14:paraId="376313A8" w14:textId="0F606A64" w:rsidR="005A7E8C" w:rsidRPr="005A7E8C" w:rsidRDefault="005A7E8C" w:rsidP="005A7E8C">
      <w:pPr>
        <w:shd w:val="clear" w:color="auto" w:fill="BFBFBF" w:themeFill="background1" w:themeFillShade="BF"/>
        <w:rPr>
          <w:rFonts w:ascii="Arial" w:eastAsia="Times New Roman" w:hAnsi="Arial" w:cs="Arial"/>
          <w:color w:val="000000" w:themeColor="text1"/>
          <w:lang w:eastAsia="en-GB"/>
        </w:rPr>
      </w:pPr>
      <w:r w:rsidRPr="005A7E8C">
        <w:rPr>
          <w:rFonts w:ascii="Arial" w:eastAsia="Times New Roman" w:hAnsi="Arial" w:cs="Arial"/>
          <w:color w:val="000000" w:themeColor="text1"/>
          <w:lang w:eastAsia="en-GB"/>
        </w:rPr>
        <w:t>Whilst we cannot release the results of the programme yet, as the Department of Work and Pensions are still in the process of evaluation, at Relate we have seen very positive outcomes in relation to individual mental health of parents, reductions in parental conflict and the impact on children.</w:t>
      </w:r>
    </w:p>
    <w:p w14:paraId="17153FF9" w14:textId="2543E98F" w:rsidR="005A7E8C" w:rsidRPr="005A7E8C" w:rsidRDefault="005A7E8C" w:rsidP="005A7E8C">
      <w:pPr>
        <w:shd w:val="clear" w:color="auto" w:fill="BFBFBF" w:themeFill="background1" w:themeFillShade="BF"/>
        <w:spacing w:after="75"/>
        <w:rPr>
          <w:rFonts w:ascii="Arial" w:eastAsia="Times New Roman" w:hAnsi="Arial" w:cs="Arial"/>
          <w:color w:val="000000" w:themeColor="text1"/>
          <w:lang w:eastAsia="en-GB"/>
        </w:rPr>
      </w:pPr>
    </w:p>
    <w:p w14:paraId="3963CBF8" w14:textId="77777777" w:rsidR="005A7E8C" w:rsidRPr="005A7E8C" w:rsidRDefault="005A7E8C" w:rsidP="005A7E8C">
      <w:pPr>
        <w:shd w:val="clear" w:color="auto" w:fill="BFBFBF" w:themeFill="background1" w:themeFillShade="BF"/>
        <w:spacing w:after="75"/>
        <w:rPr>
          <w:rFonts w:ascii="Arial" w:eastAsia="Times New Roman" w:hAnsi="Arial" w:cs="Arial"/>
          <w:color w:val="000000" w:themeColor="text1"/>
          <w:lang w:eastAsia="en-GB"/>
        </w:rPr>
      </w:pPr>
    </w:p>
    <w:p w14:paraId="564C51E2" w14:textId="77777777" w:rsidR="008A5196" w:rsidRPr="00BE1C6E" w:rsidRDefault="008A5196" w:rsidP="008A5196">
      <w:pPr>
        <w:rPr>
          <w:rFonts w:asciiTheme="minorBidi" w:eastAsia="Times New Roman" w:hAnsiTheme="minorBidi"/>
          <w:color w:val="000000" w:themeColor="text1"/>
          <w:lang w:eastAsia="en-GB"/>
        </w:rPr>
      </w:pPr>
    </w:p>
    <w:p w14:paraId="1CB3ED6A" w14:textId="243A7702" w:rsidR="00DB6999" w:rsidRPr="00BE1C6E" w:rsidRDefault="00FD30F6" w:rsidP="00DB6999">
      <w:pPr>
        <w:pStyle w:val="ListParagraph"/>
        <w:numPr>
          <w:ilvl w:val="0"/>
          <w:numId w:val="9"/>
        </w:numPr>
        <w:rPr>
          <w:rFonts w:asciiTheme="minorBidi" w:eastAsia="Times New Roman" w:hAnsiTheme="minorBidi"/>
          <w:lang w:eastAsia="en-GB"/>
        </w:rPr>
      </w:pPr>
      <w:r w:rsidRPr="00BE1C6E">
        <w:rPr>
          <w:rFonts w:asciiTheme="minorBidi" w:eastAsia="Times New Roman" w:hAnsiTheme="minorBidi"/>
          <w:color w:val="000000" w:themeColor="text1"/>
          <w:lang w:eastAsia="en-GB"/>
        </w:rPr>
        <w:t xml:space="preserve">Along with the </w:t>
      </w:r>
      <w:r w:rsidRPr="00BE1C6E">
        <w:rPr>
          <w:rFonts w:asciiTheme="minorBidi" w:eastAsia="Times New Roman" w:hAnsiTheme="minorBidi"/>
          <w:color w:val="000000" w:themeColor="text1"/>
          <w:shd w:val="clear" w:color="auto" w:fill="FFFFFF"/>
          <w:lang w:eastAsia="en-GB"/>
        </w:rPr>
        <w:t xml:space="preserve">British Association for Counselling and Psychotherapy </w:t>
      </w:r>
      <w:r w:rsidRPr="00BE1C6E">
        <w:rPr>
          <w:rFonts w:asciiTheme="minorBidi" w:eastAsia="Times New Roman" w:hAnsiTheme="minorBidi"/>
          <w:color w:val="000000" w:themeColor="text1"/>
          <w:lang w:eastAsia="en-GB"/>
        </w:rPr>
        <w:t>(</w:t>
      </w:r>
      <w:r w:rsidRPr="00BE1C6E">
        <w:rPr>
          <w:rFonts w:asciiTheme="minorBidi" w:eastAsia="Times New Roman" w:hAnsiTheme="minorBidi"/>
          <w:color w:val="0B0C0C"/>
          <w:lang w:eastAsia="en-GB"/>
        </w:rPr>
        <w:t>BACP), R</w:t>
      </w:r>
      <w:r w:rsidR="003B1EB5" w:rsidRPr="00BE1C6E">
        <w:rPr>
          <w:rFonts w:asciiTheme="minorBidi" w:eastAsia="Times New Roman" w:hAnsiTheme="minorBidi"/>
          <w:color w:val="0B0C0C"/>
          <w:lang w:eastAsia="en-GB"/>
        </w:rPr>
        <w:t xml:space="preserve">elate would like to see </w:t>
      </w:r>
      <w:r w:rsidR="003B1EB5" w:rsidRPr="00BE1C6E">
        <w:rPr>
          <w:rFonts w:asciiTheme="minorBidi" w:eastAsia="Times New Roman" w:hAnsiTheme="minorBidi"/>
          <w:b/>
          <w:bCs/>
          <w:color w:val="0B0C0C"/>
          <w:lang w:eastAsia="en-GB"/>
        </w:rPr>
        <w:t>c</w:t>
      </w:r>
      <w:r w:rsidR="00FB4CC1" w:rsidRPr="00BE1C6E">
        <w:rPr>
          <w:rFonts w:asciiTheme="minorBidi" w:eastAsia="Times New Roman" w:hAnsiTheme="minorBidi"/>
          <w:b/>
          <w:bCs/>
          <w:color w:val="0B0C0C"/>
          <w:lang w:eastAsia="en-GB"/>
        </w:rPr>
        <w:t>ounsellors in every primary and secondary</w:t>
      </w:r>
      <w:r w:rsidR="003B1EB5" w:rsidRPr="00BE1C6E">
        <w:rPr>
          <w:rFonts w:asciiTheme="minorBidi" w:eastAsia="Times New Roman" w:hAnsiTheme="minorBidi"/>
          <w:b/>
          <w:bCs/>
          <w:color w:val="0B0C0C"/>
          <w:lang w:eastAsia="en-GB"/>
        </w:rPr>
        <w:t xml:space="preserve"> in England</w:t>
      </w:r>
      <w:r w:rsidR="003B1EB5" w:rsidRPr="00BE1C6E">
        <w:rPr>
          <w:rFonts w:asciiTheme="minorBidi" w:eastAsia="Times New Roman" w:hAnsiTheme="minorBidi"/>
          <w:color w:val="0B0C0C"/>
          <w:lang w:eastAsia="en-GB"/>
        </w:rPr>
        <w:t>, as they are in other parts of the UK</w:t>
      </w:r>
      <w:r w:rsidR="00FB4CC1" w:rsidRPr="00BE1C6E">
        <w:rPr>
          <w:rFonts w:asciiTheme="minorBidi" w:eastAsia="Times New Roman" w:hAnsiTheme="minorBidi"/>
          <w:color w:val="0B0C0C"/>
          <w:lang w:eastAsia="en-GB"/>
        </w:rPr>
        <w:t xml:space="preserve">. </w:t>
      </w:r>
      <w:r w:rsidR="003B1EB5" w:rsidRPr="00BE1C6E">
        <w:rPr>
          <w:rFonts w:asciiTheme="minorBidi" w:eastAsia="Times New Roman" w:hAnsiTheme="minorBidi"/>
          <w:color w:val="0B0C0C"/>
          <w:lang w:eastAsia="en-GB"/>
        </w:rPr>
        <w:t>Currently the provision of counselling in schools is v</w:t>
      </w:r>
      <w:r w:rsidR="00FB4CC1" w:rsidRPr="00BE1C6E">
        <w:rPr>
          <w:rFonts w:asciiTheme="minorBidi" w:eastAsia="Times New Roman" w:hAnsiTheme="minorBidi"/>
          <w:color w:val="0B0C0C"/>
          <w:lang w:eastAsia="en-GB"/>
        </w:rPr>
        <w:t xml:space="preserve">ery patchy. </w:t>
      </w:r>
      <w:r w:rsidR="003B1EB5" w:rsidRPr="00BE1C6E">
        <w:rPr>
          <w:rFonts w:asciiTheme="minorBidi" w:eastAsia="Times New Roman" w:hAnsiTheme="minorBidi"/>
          <w:color w:val="0B0C0C"/>
          <w:lang w:eastAsia="en-GB"/>
        </w:rPr>
        <w:t>As well as counsellors in schools, providing support directly, they could also offer</w:t>
      </w:r>
      <w:r w:rsidR="00FB4CC1" w:rsidRPr="00BE1C6E">
        <w:rPr>
          <w:rFonts w:asciiTheme="minorBidi" w:eastAsia="Times New Roman" w:hAnsiTheme="minorBidi"/>
          <w:color w:val="0B0C0C"/>
          <w:lang w:eastAsia="en-GB"/>
        </w:rPr>
        <w:t xml:space="preserve"> a training</w:t>
      </w:r>
      <w:r w:rsidR="003B1EB5" w:rsidRPr="00BE1C6E">
        <w:rPr>
          <w:rFonts w:asciiTheme="minorBidi" w:eastAsia="Times New Roman" w:hAnsiTheme="minorBidi"/>
          <w:color w:val="0B0C0C"/>
          <w:lang w:eastAsia="en-GB"/>
        </w:rPr>
        <w:t xml:space="preserve"> and</w:t>
      </w:r>
      <w:r w:rsidR="00FB4CC1" w:rsidRPr="00BE1C6E">
        <w:rPr>
          <w:rFonts w:asciiTheme="minorBidi" w:eastAsia="Times New Roman" w:hAnsiTheme="minorBidi"/>
          <w:color w:val="0B0C0C"/>
          <w:lang w:eastAsia="en-GB"/>
        </w:rPr>
        <w:t xml:space="preserve"> clinical supervision to teachers </w:t>
      </w:r>
      <w:r w:rsidR="003B1EB5" w:rsidRPr="00BE1C6E">
        <w:rPr>
          <w:rFonts w:asciiTheme="minorBidi" w:eastAsia="Times New Roman" w:hAnsiTheme="minorBidi"/>
          <w:color w:val="0B0C0C"/>
          <w:lang w:eastAsia="en-GB"/>
        </w:rPr>
        <w:t xml:space="preserve">who already </w:t>
      </w:r>
      <w:r w:rsidR="00FB4CC1" w:rsidRPr="00BE1C6E">
        <w:rPr>
          <w:rFonts w:asciiTheme="minorBidi" w:eastAsia="Times New Roman" w:hAnsiTheme="minorBidi"/>
          <w:color w:val="0B0C0C"/>
          <w:lang w:eastAsia="en-GB"/>
        </w:rPr>
        <w:t>hel</w:t>
      </w:r>
      <w:r w:rsidR="003B1EB5" w:rsidRPr="00BE1C6E">
        <w:rPr>
          <w:rFonts w:asciiTheme="minorBidi" w:eastAsia="Times New Roman" w:hAnsiTheme="minorBidi"/>
          <w:color w:val="0B0C0C"/>
          <w:lang w:eastAsia="en-GB"/>
        </w:rPr>
        <w:t>p</w:t>
      </w:r>
      <w:r w:rsidR="00FB4CC1" w:rsidRPr="00BE1C6E">
        <w:rPr>
          <w:rFonts w:asciiTheme="minorBidi" w:eastAsia="Times New Roman" w:hAnsiTheme="minorBidi"/>
          <w:color w:val="0B0C0C"/>
          <w:lang w:eastAsia="en-GB"/>
        </w:rPr>
        <w:t xml:space="preserve"> children to manage grief, parental conflict or separation,</w:t>
      </w:r>
      <w:r w:rsidR="000B5A92" w:rsidRPr="00BE1C6E">
        <w:rPr>
          <w:rFonts w:asciiTheme="minorBidi" w:eastAsia="Times New Roman" w:hAnsiTheme="minorBidi"/>
          <w:color w:val="0B0C0C"/>
          <w:lang w:eastAsia="en-GB"/>
        </w:rPr>
        <w:t xml:space="preserve"> and</w:t>
      </w:r>
      <w:r w:rsidR="00FB4CC1" w:rsidRPr="00BE1C6E">
        <w:rPr>
          <w:rFonts w:asciiTheme="minorBidi" w:eastAsia="Times New Roman" w:hAnsiTheme="minorBidi"/>
          <w:color w:val="0B0C0C"/>
          <w:lang w:eastAsia="en-GB"/>
        </w:rPr>
        <w:t xml:space="preserve"> through distress</w:t>
      </w:r>
      <w:r w:rsidR="000B5A92" w:rsidRPr="00BE1C6E">
        <w:rPr>
          <w:rFonts w:asciiTheme="minorBidi" w:eastAsia="Times New Roman" w:hAnsiTheme="minorBidi"/>
          <w:color w:val="0B0C0C"/>
          <w:lang w:eastAsia="en-GB"/>
        </w:rPr>
        <w:t xml:space="preserve">. We would also like to see greater mentorship of students by students and formal buddying arrangements, so if someone is in need of support it is recognised early. </w:t>
      </w:r>
    </w:p>
    <w:p w14:paraId="39D0EAC6" w14:textId="77777777" w:rsidR="005934E3" w:rsidRPr="00BE1C6E" w:rsidRDefault="005934E3" w:rsidP="00FB4CC1">
      <w:pPr>
        <w:shd w:val="clear" w:color="auto" w:fill="FFFFFF"/>
        <w:spacing w:after="75"/>
        <w:rPr>
          <w:rFonts w:asciiTheme="minorBidi" w:eastAsia="Times New Roman" w:hAnsiTheme="minorBidi"/>
          <w:color w:val="0B0C0C"/>
          <w:lang w:eastAsia="en-GB"/>
        </w:rPr>
      </w:pPr>
    </w:p>
    <w:p w14:paraId="0D811FCE" w14:textId="77777777" w:rsidR="00FC43A0" w:rsidRPr="00BE1C6E" w:rsidRDefault="00FC43A0" w:rsidP="00FC43A0">
      <w:pPr>
        <w:shd w:val="clear" w:color="auto" w:fill="D9D9D9" w:themeFill="background1" w:themeFillShade="D9"/>
        <w:spacing w:after="75"/>
        <w:rPr>
          <w:rFonts w:asciiTheme="minorBidi" w:eastAsia="Times New Roman" w:hAnsiTheme="minorBidi"/>
          <w:b/>
          <w:bCs/>
          <w:color w:val="0B0C0C"/>
          <w:lang w:eastAsia="en-GB"/>
        </w:rPr>
      </w:pPr>
      <w:r w:rsidRPr="00BE1C6E">
        <w:rPr>
          <w:rFonts w:asciiTheme="minorBidi" w:eastAsia="Times New Roman" w:hAnsiTheme="minorBidi"/>
          <w:b/>
          <w:bCs/>
          <w:color w:val="0B0C0C"/>
          <w:lang w:eastAsia="en-GB"/>
        </w:rPr>
        <w:t>CASE STUDY: Support in Schools</w:t>
      </w:r>
    </w:p>
    <w:p w14:paraId="2DADE4E6" w14:textId="77777777" w:rsidR="00FC43A0" w:rsidRPr="00BE1C6E" w:rsidRDefault="00FC43A0" w:rsidP="00FC43A0">
      <w:pPr>
        <w:shd w:val="clear" w:color="auto" w:fill="D9D9D9" w:themeFill="background1" w:themeFillShade="D9"/>
        <w:spacing w:after="75"/>
        <w:rPr>
          <w:rFonts w:asciiTheme="minorBidi" w:eastAsia="Times New Roman" w:hAnsiTheme="minorBidi"/>
          <w:color w:val="0B0C0C"/>
          <w:lang w:eastAsia="en-GB"/>
        </w:rPr>
      </w:pPr>
    </w:p>
    <w:p w14:paraId="033314D7" w14:textId="7BEBE059" w:rsidR="00FC43A0" w:rsidRPr="00BE1C6E" w:rsidRDefault="00FC43A0" w:rsidP="00FC43A0">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Relate in Wiltshire offers specialist counselling services within the school environment for children aged 7-11 years. We provide a safe and confidential space where children are supported to communicate and think around their worries. They are given a range of strategies to practice and improve their self-confidence, develop resilience, to help recover or cope better with their difficulties. By locating in schools, we are able to provide equality of access to all. Early intervention when problems emerge, can avoid entrenched behaviour, and more serious emotional difficulty later in life.</w:t>
      </w:r>
    </w:p>
    <w:p w14:paraId="59B321F1" w14:textId="77777777" w:rsidR="00FC43A0" w:rsidRPr="00BE1C6E" w:rsidRDefault="00FC43A0" w:rsidP="00FC43A0">
      <w:pPr>
        <w:shd w:val="clear" w:color="auto" w:fill="D9D9D9" w:themeFill="background1" w:themeFillShade="D9"/>
        <w:spacing w:after="75"/>
        <w:rPr>
          <w:rFonts w:asciiTheme="minorBidi" w:eastAsia="Times New Roman" w:hAnsiTheme="minorBidi"/>
          <w:color w:val="0B0C0C"/>
          <w:lang w:eastAsia="en-GB"/>
        </w:rPr>
      </w:pPr>
    </w:p>
    <w:p w14:paraId="482A1057" w14:textId="77777777" w:rsidR="00FC43A0" w:rsidRPr="00BE1C6E" w:rsidRDefault="00FC43A0" w:rsidP="00FC43A0">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lastRenderedPageBreak/>
        <w:t>Recent evaluation of Relate’s delivery has highlighted that we deal with more complex cases, supporting moderate to high level clients who do not reach CAMHS thresholds, and remain unsuitable for group intervention work.</w:t>
      </w:r>
    </w:p>
    <w:p w14:paraId="10C1B8C5" w14:textId="75D4D0AF" w:rsidR="00FC43A0" w:rsidRPr="00BE1C6E" w:rsidRDefault="00FC43A0" w:rsidP="00FC43A0">
      <w:pPr>
        <w:shd w:val="clear" w:color="auto" w:fill="D9D9D9" w:themeFill="background1" w:themeFillShade="D9"/>
        <w:spacing w:after="75"/>
        <w:rPr>
          <w:rFonts w:asciiTheme="minorBidi" w:eastAsia="Times New Roman" w:hAnsiTheme="minorBidi"/>
          <w:color w:val="0B0C0C"/>
          <w:lang w:eastAsia="en-GB"/>
        </w:rPr>
      </w:pPr>
    </w:p>
    <w:p w14:paraId="72DA04E7" w14:textId="34B8BF1F" w:rsidR="00FC43A0" w:rsidRPr="00BE1C6E" w:rsidRDefault="00FC43A0" w:rsidP="00FC43A0">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We see in schools and our ‘Talkzone’ (which is an out of school’s service) increased anxiety, depression, bereavement, divorce, self-harm, ill health, low self-esteem/confidence, poverty, alcohol or drug using parents, bullying, school pressure and relationship issues within their families.</w:t>
      </w:r>
    </w:p>
    <w:p w14:paraId="30FAF99F" w14:textId="77777777" w:rsidR="00FC43A0" w:rsidRPr="00BE1C6E" w:rsidRDefault="00FC43A0" w:rsidP="00FC43A0">
      <w:pPr>
        <w:shd w:val="clear" w:color="auto" w:fill="D9D9D9" w:themeFill="background1" w:themeFillShade="D9"/>
        <w:spacing w:after="75"/>
        <w:rPr>
          <w:rFonts w:asciiTheme="minorBidi" w:eastAsia="Times New Roman" w:hAnsiTheme="minorBidi"/>
          <w:color w:val="0B0C0C"/>
          <w:lang w:eastAsia="en-GB"/>
        </w:rPr>
      </w:pPr>
    </w:p>
    <w:p w14:paraId="27470B3A" w14:textId="19A052FF" w:rsidR="00FC43A0" w:rsidRPr="00BE1C6E" w:rsidRDefault="00FC43A0" w:rsidP="00FC43A0">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'Time to Talk' includes a parent pre-meeting with our counsellor to discuss the process, and understand the family dynamic. The child then receives up to 6 'face-to-face' counselling sessions at the same time and day weekly. Referrals come from the schools, health professionals, parents, or by self-referral.  All children complete a feedback questionnaire at the end of counselling and using last year's feedback, we have found that family relationships followed by anxiety and depression are the top issues being brought to counselling.</w:t>
      </w:r>
    </w:p>
    <w:p w14:paraId="6B8667F7" w14:textId="59EAC4D1" w:rsidR="00FC43A0" w:rsidRPr="00BE1C6E" w:rsidRDefault="00FC43A0" w:rsidP="00FC43A0">
      <w:pPr>
        <w:shd w:val="clear" w:color="auto" w:fill="D9D9D9" w:themeFill="background1" w:themeFillShade="D9"/>
        <w:spacing w:after="75"/>
        <w:rPr>
          <w:rFonts w:asciiTheme="minorBidi" w:eastAsia="Times New Roman" w:hAnsiTheme="minorBidi"/>
          <w:color w:val="0B0C0C"/>
          <w:lang w:eastAsia="en-GB"/>
        </w:rPr>
      </w:pPr>
    </w:p>
    <w:p w14:paraId="1E4F5BE7" w14:textId="77777777" w:rsidR="00FC43A0" w:rsidRPr="00BE1C6E" w:rsidRDefault="00FC43A0" w:rsidP="00FC43A0">
      <w:pPr>
        <w:shd w:val="clear" w:color="auto" w:fill="D9D9D9" w:themeFill="background1" w:themeFillShade="D9"/>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A head teacher in Chippenham said about the service: </w:t>
      </w:r>
      <w:r w:rsidRPr="00BE1C6E">
        <w:rPr>
          <w:rFonts w:asciiTheme="minorBidi" w:eastAsia="Times New Roman" w:hAnsiTheme="minorBidi"/>
          <w:i/>
          <w:iCs/>
          <w:color w:val="0B0C0C"/>
          <w:lang w:eastAsia="en-GB"/>
        </w:rPr>
        <w:t>"Time to Talk gives children the opportunity to talk, in full confidence, about things that are affecting them. As well as the obvious benefit to the individual children who individually access the service, the effects are also apparent in the classroom, as teachers feel supported should one of their pupils self-refer, rather than having to try to deal with the situation themselves."</w:t>
      </w:r>
    </w:p>
    <w:p w14:paraId="02B91490" w14:textId="000C0C23" w:rsidR="00FC43A0" w:rsidRPr="00BE1C6E" w:rsidRDefault="00FC43A0" w:rsidP="00FB4CC1">
      <w:pPr>
        <w:shd w:val="clear" w:color="auto" w:fill="FFFFFF"/>
        <w:spacing w:after="75"/>
        <w:rPr>
          <w:rFonts w:asciiTheme="minorBidi" w:eastAsia="Times New Roman" w:hAnsiTheme="minorBidi"/>
          <w:color w:val="0B0C0C"/>
          <w:lang w:eastAsia="en-GB"/>
        </w:rPr>
      </w:pPr>
    </w:p>
    <w:p w14:paraId="5B9E3FCA" w14:textId="6C763B8A" w:rsidR="007046D0" w:rsidRPr="00E96E18" w:rsidRDefault="0049518F" w:rsidP="008406D4">
      <w:pPr>
        <w:pStyle w:val="ListParagraph"/>
        <w:numPr>
          <w:ilvl w:val="0"/>
          <w:numId w:val="9"/>
        </w:num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By placing </w:t>
      </w:r>
      <w:r w:rsidRPr="00BE1C6E">
        <w:rPr>
          <w:rFonts w:asciiTheme="minorBidi" w:eastAsia="Times New Roman" w:hAnsiTheme="minorBidi"/>
          <w:b/>
          <w:bCs/>
          <w:color w:val="0B0C0C"/>
          <w:lang w:eastAsia="en-GB"/>
        </w:rPr>
        <w:t>the importance of relationships at the heart of the new mental health plan</w:t>
      </w:r>
      <w:r w:rsidR="000A6F4D" w:rsidRPr="00BE1C6E">
        <w:rPr>
          <w:rFonts w:asciiTheme="minorBidi" w:eastAsia="Times New Roman" w:hAnsiTheme="minorBidi"/>
          <w:color w:val="0B0C0C"/>
          <w:lang w:eastAsia="en-GB"/>
        </w:rPr>
        <w:t>, p</w:t>
      </w:r>
      <w:r w:rsidRPr="00BE1C6E">
        <w:rPr>
          <w:rFonts w:asciiTheme="minorBidi" w:eastAsia="Times New Roman" w:hAnsiTheme="minorBidi"/>
          <w:color w:val="0B0C0C"/>
          <w:lang w:eastAsia="en-GB"/>
        </w:rPr>
        <w:t xml:space="preserve">eople of all ages would be able to access </w:t>
      </w:r>
      <w:r w:rsidR="00F76F91" w:rsidRPr="00BE1C6E">
        <w:rPr>
          <w:rFonts w:asciiTheme="minorBidi" w:eastAsia="Times New Roman" w:hAnsiTheme="minorBidi"/>
          <w:color w:val="0B0C0C"/>
          <w:lang w:eastAsia="en-GB"/>
        </w:rPr>
        <w:t>the</w:t>
      </w:r>
      <w:r w:rsidRPr="00BE1C6E">
        <w:rPr>
          <w:rFonts w:asciiTheme="minorBidi" w:eastAsia="Times New Roman" w:hAnsiTheme="minorBidi"/>
          <w:color w:val="0B0C0C"/>
          <w:lang w:eastAsia="en-GB"/>
        </w:rPr>
        <w:t xml:space="preserve"> advice </w:t>
      </w:r>
      <w:r w:rsidR="00F76F91" w:rsidRPr="00BE1C6E">
        <w:rPr>
          <w:rFonts w:asciiTheme="minorBidi" w:eastAsia="Times New Roman" w:hAnsiTheme="minorBidi"/>
          <w:color w:val="0B0C0C"/>
          <w:lang w:eastAsia="en-GB"/>
        </w:rPr>
        <w:t>they need</w:t>
      </w:r>
      <w:r w:rsidRPr="00BE1C6E">
        <w:rPr>
          <w:rFonts w:asciiTheme="minorBidi" w:eastAsia="Times New Roman" w:hAnsiTheme="minorBidi"/>
          <w:color w:val="0B0C0C"/>
          <w:lang w:eastAsia="en-GB"/>
        </w:rPr>
        <w:t xml:space="preserve"> to</w:t>
      </w:r>
      <w:r w:rsidR="00F76F91" w:rsidRPr="00BE1C6E">
        <w:rPr>
          <w:rFonts w:asciiTheme="minorBidi" w:eastAsia="Times New Roman" w:hAnsiTheme="minorBidi"/>
          <w:color w:val="0B0C0C"/>
          <w:lang w:eastAsia="en-GB"/>
        </w:rPr>
        <w:t xml:space="preserve"> develop strong relationships that</w:t>
      </w:r>
      <w:r w:rsidRPr="00BE1C6E">
        <w:rPr>
          <w:rFonts w:asciiTheme="minorBidi" w:eastAsia="Times New Roman" w:hAnsiTheme="minorBidi"/>
          <w:color w:val="0B0C0C"/>
          <w:lang w:eastAsia="en-GB"/>
        </w:rPr>
        <w:t xml:space="preserve"> prevent </w:t>
      </w:r>
      <w:r w:rsidR="00F76F91" w:rsidRPr="00BE1C6E">
        <w:rPr>
          <w:rFonts w:asciiTheme="minorBidi" w:eastAsia="Times New Roman" w:hAnsiTheme="minorBidi"/>
          <w:color w:val="0B0C0C"/>
          <w:lang w:eastAsia="en-GB"/>
        </w:rPr>
        <w:t xml:space="preserve">mental health deteriorating and </w:t>
      </w:r>
      <w:r w:rsidRPr="00BE1C6E">
        <w:rPr>
          <w:rFonts w:asciiTheme="minorBidi" w:eastAsia="Times New Roman" w:hAnsiTheme="minorBidi"/>
          <w:color w:val="0B0C0C"/>
          <w:lang w:eastAsia="en-GB"/>
        </w:rPr>
        <w:t xml:space="preserve">avoidable issues escalating. </w:t>
      </w:r>
      <w:r w:rsidR="000A6F4D" w:rsidRPr="00BE1C6E">
        <w:rPr>
          <w:rFonts w:asciiTheme="minorBidi" w:eastAsia="Times New Roman" w:hAnsiTheme="minorBidi"/>
          <w:color w:val="0B0C0C"/>
          <w:lang w:eastAsia="en-GB"/>
        </w:rPr>
        <w:t xml:space="preserve">This can be done by embedding relationship support in every community via </w:t>
      </w:r>
      <w:r w:rsidR="00281996">
        <w:rPr>
          <w:rFonts w:asciiTheme="minorBidi" w:eastAsia="Times New Roman" w:hAnsiTheme="minorBidi"/>
          <w:color w:val="0B0C0C"/>
          <w:lang w:eastAsia="en-GB"/>
        </w:rPr>
        <w:t>F</w:t>
      </w:r>
      <w:r w:rsidR="000A6F4D" w:rsidRPr="00BE1C6E">
        <w:rPr>
          <w:rFonts w:asciiTheme="minorBidi" w:eastAsia="Times New Roman" w:hAnsiTheme="minorBidi"/>
          <w:color w:val="0B0C0C"/>
          <w:lang w:eastAsia="en-GB"/>
        </w:rPr>
        <w:t xml:space="preserve">amily </w:t>
      </w:r>
      <w:r w:rsidR="00281996">
        <w:rPr>
          <w:rFonts w:asciiTheme="minorBidi" w:eastAsia="Times New Roman" w:hAnsiTheme="minorBidi"/>
          <w:color w:val="0B0C0C"/>
          <w:lang w:eastAsia="en-GB"/>
        </w:rPr>
        <w:t>H</w:t>
      </w:r>
      <w:r w:rsidR="000A6F4D" w:rsidRPr="00BE1C6E">
        <w:rPr>
          <w:rFonts w:asciiTheme="minorBidi" w:eastAsia="Times New Roman" w:hAnsiTheme="minorBidi"/>
          <w:color w:val="0B0C0C"/>
          <w:lang w:eastAsia="en-GB"/>
        </w:rPr>
        <w:t>ubs; funding counsellors in every school in England; ensuring all families have access to support, not just work</w:t>
      </w:r>
      <w:r w:rsidR="00820ED8" w:rsidRPr="00BE1C6E">
        <w:rPr>
          <w:rFonts w:asciiTheme="minorBidi" w:eastAsia="Times New Roman" w:hAnsiTheme="minorBidi"/>
          <w:color w:val="0B0C0C"/>
          <w:lang w:eastAsia="en-GB"/>
        </w:rPr>
        <w:t>less</w:t>
      </w:r>
      <w:r w:rsidR="000A6F4D" w:rsidRPr="00BE1C6E">
        <w:rPr>
          <w:rFonts w:asciiTheme="minorBidi" w:eastAsia="Times New Roman" w:hAnsiTheme="minorBidi"/>
          <w:color w:val="0B0C0C"/>
          <w:lang w:eastAsia="en-GB"/>
        </w:rPr>
        <w:t xml:space="preserve"> families, and promoting the links between positive relationships, mental health and wellbeing</w:t>
      </w:r>
      <w:r w:rsidR="005E141A">
        <w:rPr>
          <w:rFonts w:asciiTheme="minorBidi" w:eastAsia="Times New Roman" w:hAnsiTheme="minorBidi"/>
          <w:color w:val="0B0C0C"/>
          <w:lang w:eastAsia="en-GB"/>
        </w:rPr>
        <w:t>.</w:t>
      </w:r>
    </w:p>
    <w:p w14:paraId="01F358EE" w14:textId="77777777" w:rsidR="005934E3" w:rsidRPr="00BE1C6E" w:rsidRDefault="005934E3" w:rsidP="008406D4">
      <w:pPr>
        <w:shd w:val="clear" w:color="auto" w:fill="FFFFFF"/>
        <w:spacing w:after="75"/>
        <w:rPr>
          <w:rFonts w:asciiTheme="minorBidi" w:eastAsia="Times New Roman" w:hAnsiTheme="minorBidi"/>
          <w:b/>
          <w:bCs/>
          <w:color w:val="0B0C0C"/>
          <w:lang w:eastAsia="en-GB"/>
        </w:rPr>
      </w:pPr>
    </w:p>
    <w:p w14:paraId="789F2282" w14:textId="5F3E6F4E" w:rsidR="008406D4" w:rsidRPr="00BE1C6E" w:rsidRDefault="008406D4" w:rsidP="00DB6999">
      <w:pPr>
        <w:pStyle w:val="ListParagraph"/>
        <w:numPr>
          <w:ilvl w:val="0"/>
          <w:numId w:val="7"/>
        </w:numPr>
        <w:shd w:val="clear" w:color="auto" w:fill="FFFFFF"/>
        <w:spacing w:after="75"/>
        <w:rPr>
          <w:rFonts w:asciiTheme="minorBidi" w:eastAsia="Times New Roman" w:hAnsiTheme="minorBidi"/>
          <w:b/>
          <w:bCs/>
          <w:color w:val="0B0C0C"/>
          <w:lang w:eastAsia="en-GB"/>
        </w:rPr>
      </w:pPr>
      <w:r w:rsidRPr="00BE1C6E">
        <w:rPr>
          <w:rFonts w:asciiTheme="minorBidi" w:eastAsia="Times New Roman" w:hAnsiTheme="minorBidi"/>
          <w:b/>
          <w:bCs/>
          <w:color w:val="0B0C0C"/>
          <w:lang w:eastAsia="en-GB"/>
        </w:rPr>
        <w:t xml:space="preserve">How can we improve the quality and effectiveness of treatment for mental health conditions? </w:t>
      </w:r>
    </w:p>
    <w:p w14:paraId="6C04E511" w14:textId="505D19A0" w:rsidR="006B7041" w:rsidRPr="00BE1C6E" w:rsidRDefault="006B7041" w:rsidP="008406D4">
      <w:pPr>
        <w:shd w:val="clear" w:color="auto" w:fill="FFFFFF"/>
        <w:spacing w:after="75"/>
        <w:rPr>
          <w:rFonts w:asciiTheme="minorBidi" w:eastAsia="Times New Roman" w:hAnsiTheme="minorBidi"/>
          <w:b/>
          <w:bCs/>
          <w:color w:val="0B0C0C"/>
          <w:lang w:eastAsia="en-GB"/>
        </w:rPr>
      </w:pPr>
    </w:p>
    <w:p w14:paraId="30AB8CB0" w14:textId="6FA75FAD" w:rsidR="004D600A" w:rsidRPr="00BE1C6E" w:rsidRDefault="004D600A" w:rsidP="004D600A">
      <w:pPr>
        <w:shd w:val="clear" w:color="auto" w:fill="FFFFFF"/>
        <w:spacing w:after="75"/>
        <w:rPr>
          <w:rFonts w:asciiTheme="minorBidi" w:eastAsia="Times New Roman" w:hAnsiTheme="minorBidi"/>
          <w:color w:val="0B0C0C"/>
          <w:lang w:eastAsia="en-GB"/>
        </w:rPr>
      </w:pPr>
      <w:r w:rsidRPr="005934E3">
        <w:rPr>
          <w:rFonts w:asciiTheme="minorBidi" w:eastAsia="Times New Roman" w:hAnsiTheme="minorBidi"/>
          <w:b/>
          <w:bCs/>
          <w:color w:val="0B0C0C"/>
          <w:lang w:eastAsia="en-GB"/>
        </w:rPr>
        <w:t>Current gaps in treatment</w:t>
      </w:r>
      <w:r w:rsidRPr="00BE1C6E">
        <w:rPr>
          <w:rFonts w:asciiTheme="minorBidi" w:eastAsia="Times New Roman" w:hAnsiTheme="minorBidi"/>
          <w:color w:val="0B0C0C"/>
          <w:lang w:eastAsia="en-GB"/>
        </w:rPr>
        <w:t xml:space="preserve"> too frequently mean that a mild or moderate issue becomes more serious without support. At Relate we know that positive separation has less impact on children going forward. Unfortunately, we see many missed opportunities where relationship counselling at an early stage might have been able to reduce the likelihood of </w:t>
      </w:r>
      <w:r w:rsidR="006C5BFA" w:rsidRPr="00BE1C6E">
        <w:rPr>
          <w:rFonts w:asciiTheme="minorBidi" w:eastAsia="Times New Roman" w:hAnsiTheme="minorBidi"/>
          <w:color w:val="0B0C0C"/>
          <w:lang w:eastAsia="en-GB"/>
        </w:rPr>
        <w:t>loneliness, depression, abuse, homelessness, debt and many other life-shattering events that can happen when relationships go wrong.</w:t>
      </w:r>
      <w:r w:rsidR="006C5BFA" w:rsidRPr="00BE1C6E">
        <w:rPr>
          <w:rFonts w:asciiTheme="minorBidi" w:hAnsiTheme="minorBidi"/>
        </w:rPr>
        <w:t xml:space="preserve"> </w:t>
      </w:r>
    </w:p>
    <w:p w14:paraId="1EACE18C" w14:textId="77777777" w:rsidR="004D600A" w:rsidRPr="00BE1C6E" w:rsidRDefault="004D600A" w:rsidP="008406D4">
      <w:pPr>
        <w:shd w:val="clear" w:color="auto" w:fill="FFFFFF"/>
        <w:spacing w:after="75"/>
        <w:rPr>
          <w:rFonts w:asciiTheme="minorBidi" w:eastAsia="Times New Roman" w:hAnsiTheme="minorBidi"/>
          <w:b/>
          <w:bCs/>
          <w:color w:val="0B0C0C"/>
          <w:lang w:eastAsia="en-GB"/>
        </w:rPr>
      </w:pPr>
    </w:p>
    <w:p w14:paraId="13C559F6" w14:textId="44DA0032" w:rsidR="00A70F3E" w:rsidRPr="00BE1C6E" w:rsidRDefault="00A70F3E" w:rsidP="008406D4">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b/>
          <w:bCs/>
          <w:color w:val="0B0C0C"/>
          <w:lang w:eastAsia="en-GB"/>
        </w:rPr>
        <w:t xml:space="preserve">Funding </w:t>
      </w:r>
      <w:r w:rsidRPr="00BE1C6E">
        <w:rPr>
          <w:rFonts w:asciiTheme="minorBidi" w:eastAsia="Times New Roman" w:hAnsiTheme="minorBidi"/>
          <w:color w:val="0B0C0C"/>
          <w:lang w:eastAsia="en-GB"/>
        </w:rPr>
        <w:t>is critical for the ongoing provision and improvement of treatment. There have been many years where mental health provision has not been funded to the level needed to meet demand. As a</w:t>
      </w:r>
      <w:r w:rsidR="000A6F4D" w:rsidRPr="00BE1C6E">
        <w:rPr>
          <w:rFonts w:asciiTheme="minorBidi" w:eastAsia="Times New Roman" w:hAnsiTheme="minorBidi"/>
          <w:color w:val="0B0C0C"/>
          <w:lang w:eastAsia="en-GB"/>
        </w:rPr>
        <w:t xml:space="preserve"> provider of relationship support</w:t>
      </w:r>
      <w:r w:rsidRPr="00BE1C6E">
        <w:rPr>
          <w:rFonts w:asciiTheme="minorBidi" w:eastAsia="Times New Roman" w:hAnsiTheme="minorBidi"/>
          <w:color w:val="0B0C0C"/>
          <w:lang w:eastAsia="en-GB"/>
        </w:rPr>
        <w:t xml:space="preserve"> </w:t>
      </w:r>
      <w:r w:rsidR="000A6F4D" w:rsidRPr="00BE1C6E">
        <w:rPr>
          <w:rFonts w:asciiTheme="minorBidi" w:eastAsia="Times New Roman" w:hAnsiTheme="minorBidi"/>
          <w:color w:val="0B0C0C"/>
          <w:lang w:eastAsia="en-GB"/>
        </w:rPr>
        <w:t xml:space="preserve">services including relationship and children and young people’s </w:t>
      </w:r>
      <w:r w:rsidR="004D600A" w:rsidRPr="00BE1C6E">
        <w:rPr>
          <w:rFonts w:asciiTheme="minorBidi" w:eastAsia="Times New Roman" w:hAnsiTheme="minorBidi"/>
          <w:color w:val="0B0C0C"/>
          <w:lang w:eastAsia="en-GB"/>
        </w:rPr>
        <w:t>counselling</w:t>
      </w:r>
      <w:r w:rsidRPr="00BE1C6E">
        <w:rPr>
          <w:rFonts w:asciiTheme="minorBidi" w:eastAsia="Times New Roman" w:hAnsiTheme="minorBidi"/>
          <w:color w:val="0B0C0C"/>
          <w:lang w:eastAsia="en-GB"/>
        </w:rPr>
        <w:t xml:space="preserve">, we are seeing clients who </w:t>
      </w:r>
      <w:r w:rsidR="007A0D3E" w:rsidRPr="00BE1C6E">
        <w:rPr>
          <w:rFonts w:asciiTheme="minorBidi" w:eastAsia="Times New Roman" w:hAnsiTheme="minorBidi"/>
          <w:color w:val="0B0C0C"/>
          <w:lang w:eastAsia="en-GB"/>
        </w:rPr>
        <w:t xml:space="preserve">receive a diagnosis but no referral to support, </w:t>
      </w:r>
      <w:r w:rsidRPr="00BE1C6E">
        <w:rPr>
          <w:rFonts w:asciiTheme="minorBidi" w:eastAsia="Times New Roman" w:hAnsiTheme="minorBidi"/>
          <w:color w:val="0B0C0C"/>
          <w:lang w:eastAsia="en-GB"/>
        </w:rPr>
        <w:t>have faced long waiting lists for IAPT support, rising eligibility criteria in CAMHS</w:t>
      </w:r>
      <w:r w:rsidR="00D46A9C" w:rsidRPr="00BE1C6E">
        <w:rPr>
          <w:rFonts w:asciiTheme="minorBidi" w:eastAsia="Times New Roman" w:hAnsiTheme="minorBidi"/>
          <w:color w:val="0B0C0C"/>
          <w:lang w:eastAsia="en-GB"/>
        </w:rPr>
        <w:t xml:space="preserve">, </w:t>
      </w:r>
      <w:r w:rsidRPr="00BE1C6E">
        <w:rPr>
          <w:rFonts w:asciiTheme="minorBidi" w:eastAsia="Times New Roman" w:hAnsiTheme="minorBidi"/>
          <w:color w:val="0B0C0C"/>
          <w:lang w:eastAsia="en-GB"/>
        </w:rPr>
        <w:t xml:space="preserve">a lack of </w:t>
      </w:r>
      <w:r w:rsidR="00D46A9C" w:rsidRPr="00BE1C6E">
        <w:rPr>
          <w:rFonts w:asciiTheme="minorBidi" w:eastAsia="Times New Roman" w:hAnsiTheme="minorBidi"/>
          <w:color w:val="0B0C0C"/>
          <w:lang w:eastAsia="en-GB"/>
        </w:rPr>
        <w:t xml:space="preserve">available </w:t>
      </w:r>
      <w:r w:rsidRPr="00BE1C6E">
        <w:rPr>
          <w:rFonts w:asciiTheme="minorBidi" w:eastAsia="Times New Roman" w:hAnsiTheme="minorBidi"/>
          <w:color w:val="0B0C0C"/>
          <w:lang w:eastAsia="en-GB"/>
        </w:rPr>
        <w:t xml:space="preserve">clinicians </w:t>
      </w:r>
      <w:r w:rsidRPr="00BE1C6E">
        <w:rPr>
          <w:rFonts w:asciiTheme="minorBidi" w:eastAsia="Times New Roman" w:hAnsiTheme="minorBidi"/>
          <w:color w:val="0B0C0C"/>
          <w:lang w:eastAsia="en-GB"/>
        </w:rPr>
        <w:lastRenderedPageBreak/>
        <w:t xml:space="preserve">and pressure in the system that means that those able to self-fund support can access it, while </w:t>
      </w:r>
      <w:r w:rsidR="00D46A9C" w:rsidRPr="00BE1C6E">
        <w:rPr>
          <w:rFonts w:asciiTheme="minorBidi" w:eastAsia="Times New Roman" w:hAnsiTheme="minorBidi"/>
          <w:color w:val="0B0C0C"/>
          <w:lang w:eastAsia="en-GB"/>
        </w:rPr>
        <w:t>those less fortunate are left waiting.</w:t>
      </w:r>
    </w:p>
    <w:p w14:paraId="1D6BD2D0" w14:textId="5C67002E" w:rsidR="007A0D3E" w:rsidRPr="00BE1C6E" w:rsidRDefault="007A0D3E" w:rsidP="008406D4">
      <w:pPr>
        <w:shd w:val="clear" w:color="auto" w:fill="FFFFFF"/>
        <w:spacing w:after="75"/>
        <w:rPr>
          <w:rFonts w:asciiTheme="minorBidi" w:eastAsia="Times New Roman" w:hAnsiTheme="minorBidi"/>
          <w:color w:val="0B0C0C"/>
          <w:lang w:eastAsia="en-GB"/>
        </w:rPr>
      </w:pPr>
    </w:p>
    <w:p w14:paraId="767ED10E" w14:textId="2B1EA433" w:rsidR="00F0753D" w:rsidRPr="00BE1C6E" w:rsidRDefault="00F0753D" w:rsidP="008406D4">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b/>
          <w:bCs/>
          <w:color w:val="0B0C0C"/>
          <w:lang w:eastAsia="en-GB"/>
        </w:rPr>
        <w:t>Early intervention</w:t>
      </w:r>
      <w:r w:rsidRPr="00BE1C6E">
        <w:rPr>
          <w:rFonts w:asciiTheme="minorBidi" w:eastAsia="Times New Roman" w:hAnsiTheme="minorBidi"/>
          <w:color w:val="0B0C0C"/>
          <w:lang w:eastAsia="en-GB"/>
        </w:rPr>
        <w:t xml:space="preserve"> is often crucial to the quality and effectiveness of treatment. Public awareness of people accessing support for relationships and wellbeing at the earliest possible stage is key and requires support to be available where, when and how it’s most needed. </w:t>
      </w:r>
    </w:p>
    <w:p w14:paraId="298870E5" w14:textId="73D8A469" w:rsidR="00D46A9C" w:rsidRPr="00BE1C6E" w:rsidRDefault="00D46A9C" w:rsidP="008406D4">
      <w:pPr>
        <w:shd w:val="clear" w:color="auto" w:fill="FFFFFF"/>
        <w:spacing w:after="75"/>
        <w:rPr>
          <w:rFonts w:asciiTheme="minorBidi" w:eastAsia="Times New Roman" w:hAnsiTheme="minorBidi"/>
          <w:color w:val="0B0C0C"/>
          <w:lang w:eastAsia="en-GB"/>
        </w:rPr>
      </w:pPr>
    </w:p>
    <w:p w14:paraId="5ED07CB4" w14:textId="26486C7A" w:rsidR="00D46A9C" w:rsidRPr="00BE1C6E" w:rsidRDefault="00D46A9C" w:rsidP="008406D4">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b/>
          <w:bCs/>
          <w:color w:val="0B0C0C"/>
          <w:lang w:eastAsia="en-GB"/>
        </w:rPr>
        <w:t xml:space="preserve">Routes into </w:t>
      </w:r>
      <w:r w:rsidR="00E40631" w:rsidRPr="00BE1C6E">
        <w:rPr>
          <w:rFonts w:asciiTheme="minorBidi" w:eastAsia="Times New Roman" w:hAnsiTheme="minorBidi"/>
          <w:b/>
          <w:bCs/>
          <w:color w:val="0B0C0C"/>
          <w:lang w:eastAsia="en-GB"/>
        </w:rPr>
        <w:t>becoming a counsellor</w:t>
      </w:r>
      <w:r w:rsidR="00E40631" w:rsidRPr="00BE1C6E">
        <w:rPr>
          <w:rFonts w:asciiTheme="minorBidi" w:eastAsia="Times New Roman" w:hAnsiTheme="minorBidi"/>
          <w:color w:val="0B0C0C"/>
          <w:lang w:eastAsia="en-GB"/>
        </w:rPr>
        <w:t xml:space="preserve"> </w:t>
      </w:r>
      <w:r w:rsidRPr="00BE1C6E">
        <w:rPr>
          <w:rFonts w:asciiTheme="minorBidi" w:eastAsia="Times New Roman" w:hAnsiTheme="minorBidi"/>
          <w:color w:val="0B0C0C"/>
          <w:lang w:eastAsia="en-GB"/>
        </w:rPr>
        <w:t xml:space="preserve">could </w:t>
      </w:r>
      <w:r w:rsidR="00E40631" w:rsidRPr="00BE1C6E">
        <w:rPr>
          <w:rFonts w:asciiTheme="minorBidi" w:eastAsia="Times New Roman" w:hAnsiTheme="minorBidi"/>
          <w:color w:val="0B0C0C"/>
          <w:lang w:eastAsia="en-GB"/>
        </w:rPr>
        <w:t xml:space="preserve">be opened up, with greater awareness raised of what </w:t>
      </w:r>
      <w:r w:rsidR="005934E3">
        <w:rPr>
          <w:rFonts w:asciiTheme="minorBidi" w:eastAsia="Times New Roman" w:hAnsiTheme="minorBidi"/>
          <w:color w:val="0B0C0C"/>
          <w:lang w:eastAsia="en-GB"/>
        </w:rPr>
        <w:t>counsellors</w:t>
      </w:r>
      <w:r w:rsidR="00E40631" w:rsidRPr="00BE1C6E">
        <w:rPr>
          <w:rFonts w:asciiTheme="minorBidi" w:eastAsia="Times New Roman" w:hAnsiTheme="minorBidi"/>
          <w:color w:val="0B0C0C"/>
          <w:lang w:eastAsia="en-GB"/>
        </w:rPr>
        <w:t xml:space="preserve"> do and why it</w:t>
      </w:r>
      <w:r w:rsidR="005934E3">
        <w:rPr>
          <w:rFonts w:asciiTheme="minorBidi" w:eastAsia="Times New Roman" w:hAnsiTheme="minorBidi"/>
          <w:color w:val="0B0C0C"/>
          <w:lang w:eastAsia="en-GB"/>
        </w:rPr>
        <w:t xml:space="preserve"> i</w:t>
      </w:r>
      <w:r w:rsidR="00E40631" w:rsidRPr="00BE1C6E">
        <w:rPr>
          <w:rFonts w:asciiTheme="minorBidi" w:eastAsia="Times New Roman" w:hAnsiTheme="minorBidi"/>
          <w:color w:val="0B0C0C"/>
          <w:lang w:eastAsia="en-GB"/>
        </w:rPr>
        <w:t xml:space="preserve">s so important. </w:t>
      </w:r>
      <w:r w:rsidR="004D600A" w:rsidRPr="00BE1C6E">
        <w:rPr>
          <w:rFonts w:asciiTheme="minorBidi" w:eastAsia="Times New Roman" w:hAnsiTheme="minorBidi"/>
          <w:color w:val="0B0C0C"/>
          <w:lang w:eastAsia="en-GB"/>
        </w:rPr>
        <w:t xml:space="preserve">There </w:t>
      </w:r>
      <w:r w:rsidR="00E40631" w:rsidRPr="00BE1C6E">
        <w:rPr>
          <w:rFonts w:asciiTheme="minorBidi" w:eastAsia="Times New Roman" w:hAnsiTheme="minorBidi"/>
          <w:color w:val="0B0C0C"/>
          <w:lang w:eastAsia="en-GB"/>
        </w:rPr>
        <w:t>then need</w:t>
      </w:r>
      <w:r w:rsidR="004D600A" w:rsidRPr="00BE1C6E">
        <w:rPr>
          <w:rFonts w:asciiTheme="minorBidi" w:eastAsia="Times New Roman" w:hAnsiTheme="minorBidi"/>
          <w:color w:val="0B0C0C"/>
          <w:lang w:eastAsia="en-GB"/>
        </w:rPr>
        <w:t>s to be</w:t>
      </w:r>
      <w:r w:rsidR="00E40631" w:rsidRPr="00BE1C6E">
        <w:rPr>
          <w:rFonts w:asciiTheme="minorBidi" w:eastAsia="Times New Roman" w:hAnsiTheme="minorBidi"/>
          <w:color w:val="0B0C0C"/>
          <w:lang w:eastAsia="en-GB"/>
        </w:rPr>
        <w:t xml:space="preserve"> enough funding to not only </w:t>
      </w:r>
      <w:r w:rsidRPr="00BE1C6E">
        <w:rPr>
          <w:rFonts w:asciiTheme="minorBidi" w:eastAsia="Times New Roman" w:hAnsiTheme="minorBidi"/>
          <w:color w:val="0B0C0C"/>
          <w:lang w:eastAsia="en-GB"/>
        </w:rPr>
        <w:t xml:space="preserve">attract more people </w:t>
      </w:r>
      <w:r w:rsidR="00E52621" w:rsidRPr="00BE1C6E">
        <w:rPr>
          <w:rFonts w:asciiTheme="minorBidi" w:eastAsia="Times New Roman" w:hAnsiTheme="minorBidi"/>
          <w:color w:val="0B0C0C"/>
          <w:lang w:eastAsia="en-GB"/>
        </w:rPr>
        <w:t>into the profession</w:t>
      </w:r>
      <w:r w:rsidR="00D511AD" w:rsidRPr="00BE1C6E">
        <w:rPr>
          <w:rFonts w:asciiTheme="minorBidi" w:eastAsia="Times New Roman" w:hAnsiTheme="minorBidi"/>
          <w:color w:val="0B0C0C"/>
          <w:lang w:eastAsia="en-GB"/>
        </w:rPr>
        <w:t xml:space="preserve"> from all backgrounds,</w:t>
      </w:r>
      <w:r w:rsidR="00E40631" w:rsidRPr="00BE1C6E">
        <w:rPr>
          <w:rFonts w:asciiTheme="minorBidi" w:eastAsia="Times New Roman" w:hAnsiTheme="minorBidi"/>
          <w:color w:val="0B0C0C"/>
          <w:lang w:eastAsia="en-GB"/>
        </w:rPr>
        <w:t xml:space="preserve"> but to</w:t>
      </w:r>
      <w:r w:rsidRPr="00BE1C6E">
        <w:rPr>
          <w:rFonts w:asciiTheme="minorBidi" w:eastAsia="Times New Roman" w:hAnsiTheme="minorBidi"/>
          <w:color w:val="0B0C0C"/>
          <w:lang w:eastAsia="en-GB"/>
        </w:rPr>
        <w:t xml:space="preserve"> work and stay in the sector. There are high burn-out rates across the sector, meaning people often leave to work in less demanding, better paid jobs. </w:t>
      </w:r>
      <w:r w:rsidR="00D511AD" w:rsidRPr="00BE1C6E">
        <w:rPr>
          <w:rFonts w:asciiTheme="minorBidi" w:eastAsia="Times New Roman" w:hAnsiTheme="minorBidi"/>
          <w:color w:val="0B0C0C"/>
          <w:lang w:eastAsia="en-GB"/>
        </w:rPr>
        <w:t xml:space="preserve">We would therefore like this to be addressed through a targeted recruitment campaign, training funding and bursaries to attract and retain </w:t>
      </w:r>
      <w:r w:rsidR="000A6F4D" w:rsidRPr="00BE1C6E">
        <w:rPr>
          <w:rFonts w:asciiTheme="minorBidi" w:eastAsia="Times New Roman" w:hAnsiTheme="minorBidi"/>
          <w:color w:val="0B0C0C"/>
          <w:lang w:eastAsia="en-GB"/>
        </w:rPr>
        <w:t xml:space="preserve">more </w:t>
      </w:r>
      <w:r w:rsidR="00D511AD" w:rsidRPr="00BE1C6E">
        <w:rPr>
          <w:rFonts w:asciiTheme="minorBidi" w:eastAsia="Times New Roman" w:hAnsiTheme="minorBidi"/>
          <w:color w:val="0B0C0C"/>
          <w:lang w:eastAsia="en-GB"/>
        </w:rPr>
        <w:t>counsellors</w:t>
      </w:r>
      <w:r w:rsidR="000A6F4D" w:rsidRPr="00BE1C6E">
        <w:rPr>
          <w:rFonts w:asciiTheme="minorBidi" w:eastAsia="Times New Roman" w:hAnsiTheme="minorBidi"/>
          <w:color w:val="0B0C0C"/>
          <w:lang w:eastAsia="en-GB"/>
        </w:rPr>
        <w:t xml:space="preserve"> </w:t>
      </w:r>
      <w:r w:rsidR="00D511AD" w:rsidRPr="00BE1C6E">
        <w:rPr>
          <w:rFonts w:asciiTheme="minorBidi" w:eastAsia="Times New Roman" w:hAnsiTheme="minorBidi"/>
          <w:color w:val="0B0C0C"/>
          <w:lang w:eastAsia="en-GB"/>
        </w:rPr>
        <w:t>from diverse backgrounds.</w:t>
      </w:r>
    </w:p>
    <w:p w14:paraId="44757764" w14:textId="77777777" w:rsidR="006B7041" w:rsidRPr="00BE1C6E" w:rsidRDefault="006B7041" w:rsidP="008406D4">
      <w:pPr>
        <w:shd w:val="clear" w:color="auto" w:fill="FFFFFF"/>
        <w:spacing w:after="75"/>
        <w:rPr>
          <w:rFonts w:asciiTheme="minorBidi" w:eastAsia="Times New Roman" w:hAnsiTheme="minorBidi"/>
          <w:color w:val="0B0C0C"/>
          <w:lang w:eastAsia="en-GB"/>
        </w:rPr>
      </w:pPr>
    </w:p>
    <w:p w14:paraId="4E0A4353" w14:textId="7025DD92" w:rsidR="00241D58" w:rsidRPr="00BE1C6E" w:rsidRDefault="00E1342E" w:rsidP="00241D58">
      <w:pPr>
        <w:rPr>
          <w:rFonts w:asciiTheme="minorBidi" w:eastAsia="Times New Roman" w:hAnsiTheme="minorBidi"/>
          <w:color w:val="000000" w:themeColor="text1"/>
          <w:lang w:eastAsia="en-GB"/>
        </w:rPr>
      </w:pPr>
      <w:r w:rsidRPr="00BE1C6E">
        <w:rPr>
          <w:rFonts w:asciiTheme="minorBidi" w:eastAsia="Times New Roman" w:hAnsiTheme="minorBidi"/>
          <w:b/>
          <w:bCs/>
          <w:color w:val="0B0C0C"/>
          <w:lang w:eastAsia="en-GB"/>
        </w:rPr>
        <w:t>Mental health training</w:t>
      </w:r>
      <w:r w:rsidR="00E52621" w:rsidRPr="00BE1C6E">
        <w:rPr>
          <w:rFonts w:asciiTheme="minorBidi" w:eastAsia="Times New Roman" w:hAnsiTheme="minorBidi"/>
          <w:color w:val="0B0C0C"/>
          <w:lang w:eastAsia="en-GB"/>
        </w:rPr>
        <w:t xml:space="preserve"> </w:t>
      </w:r>
      <w:r w:rsidR="005B2902" w:rsidRPr="00BE1C6E">
        <w:rPr>
          <w:rFonts w:asciiTheme="minorBidi" w:eastAsia="Times New Roman" w:hAnsiTheme="minorBidi"/>
          <w:b/>
          <w:bCs/>
          <w:color w:val="0B0C0C"/>
          <w:lang w:eastAsia="en-GB"/>
        </w:rPr>
        <w:t>for GPs</w:t>
      </w:r>
      <w:r w:rsidR="00AA0DDA" w:rsidRPr="00BE1C6E">
        <w:rPr>
          <w:rFonts w:asciiTheme="minorBidi" w:eastAsia="Times New Roman" w:hAnsiTheme="minorBidi"/>
          <w:b/>
          <w:bCs/>
          <w:color w:val="0B0C0C"/>
          <w:lang w:eastAsia="en-GB"/>
        </w:rPr>
        <w:t>, practice staff and community health workers</w:t>
      </w:r>
      <w:r w:rsidR="00E52621" w:rsidRPr="00BE1C6E">
        <w:rPr>
          <w:rFonts w:asciiTheme="minorBidi" w:eastAsia="Times New Roman" w:hAnsiTheme="minorBidi"/>
          <w:color w:val="0B0C0C"/>
          <w:lang w:eastAsia="en-GB"/>
        </w:rPr>
        <w:t xml:space="preserve"> </w:t>
      </w:r>
      <w:r w:rsidRPr="00BE1C6E">
        <w:rPr>
          <w:rFonts w:asciiTheme="minorBidi" w:eastAsia="Times New Roman" w:hAnsiTheme="minorBidi"/>
          <w:color w:val="0B0C0C"/>
          <w:lang w:eastAsia="en-GB"/>
        </w:rPr>
        <w:t>should include a focus on the links between positive relationships and wellbeing, along with the full range of treatments available locally.</w:t>
      </w:r>
      <w:r w:rsidR="00D46A9C" w:rsidRPr="00BE1C6E">
        <w:rPr>
          <w:rFonts w:asciiTheme="minorBidi" w:eastAsia="Times New Roman" w:hAnsiTheme="minorBidi"/>
          <w:color w:val="0B0C0C"/>
          <w:lang w:eastAsia="en-GB"/>
        </w:rPr>
        <w:t xml:space="preserve"> Relationship </w:t>
      </w:r>
      <w:r w:rsidRPr="00BE1C6E">
        <w:rPr>
          <w:rFonts w:asciiTheme="minorBidi" w:eastAsia="Times New Roman" w:hAnsiTheme="minorBidi"/>
          <w:color w:val="0B0C0C"/>
          <w:lang w:eastAsia="en-GB"/>
        </w:rPr>
        <w:t xml:space="preserve">support </w:t>
      </w:r>
      <w:r w:rsidR="00D46A9C" w:rsidRPr="00BE1C6E">
        <w:rPr>
          <w:rFonts w:asciiTheme="minorBidi" w:eastAsia="Times New Roman" w:hAnsiTheme="minorBidi"/>
          <w:color w:val="0B0C0C"/>
          <w:lang w:eastAsia="en-GB"/>
        </w:rPr>
        <w:t xml:space="preserve">is often </w:t>
      </w:r>
      <w:r w:rsidR="00721E98" w:rsidRPr="00BE1C6E">
        <w:rPr>
          <w:rFonts w:asciiTheme="minorBidi" w:eastAsia="Times New Roman" w:hAnsiTheme="minorBidi"/>
          <w:color w:val="0B0C0C"/>
          <w:lang w:eastAsia="en-GB"/>
        </w:rPr>
        <w:t xml:space="preserve">overlooked </w:t>
      </w:r>
      <w:r w:rsidRPr="00BE1C6E">
        <w:rPr>
          <w:rFonts w:asciiTheme="minorBidi" w:eastAsia="Times New Roman" w:hAnsiTheme="minorBidi"/>
          <w:color w:val="0B0C0C"/>
          <w:lang w:eastAsia="en-GB"/>
        </w:rPr>
        <w:t>as a treatment option but</w:t>
      </w:r>
      <w:r w:rsidR="00D46A9C" w:rsidRPr="00BE1C6E">
        <w:rPr>
          <w:rFonts w:asciiTheme="minorBidi" w:eastAsia="Times New Roman" w:hAnsiTheme="minorBidi"/>
          <w:color w:val="0B0C0C"/>
          <w:lang w:eastAsia="en-GB"/>
        </w:rPr>
        <w:t xml:space="preserve"> has significant benefits</w:t>
      </w:r>
      <w:r w:rsidR="00AA0DDA" w:rsidRPr="00BE1C6E">
        <w:rPr>
          <w:rFonts w:asciiTheme="minorBidi" w:eastAsia="Times New Roman" w:hAnsiTheme="minorBidi"/>
          <w:color w:val="0B0C0C"/>
          <w:lang w:eastAsia="en-GB"/>
        </w:rPr>
        <w:t xml:space="preserve"> at every stage in someone’s life.</w:t>
      </w:r>
      <w:r w:rsidR="00CB6ADD" w:rsidRPr="00BE1C6E">
        <w:rPr>
          <w:rFonts w:asciiTheme="minorBidi" w:eastAsia="Times New Roman" w:hAnsiTheme="minorBidi"/>
          <w:color w:val="0B0C0C"/>
          <w:lang w:eastAsia="en-GB"/>
        </w:rPr>
        <w:t xml:space="preserve"> </w:t>
      </w:r>
      <w:r w:rsidR="00DB6999" w:rsidRPr="00BE1C6E">
        <w:rPr>
          <w:rFonts w:asciiTheme="minorBidi" w:eastAsia="Times New Roman" w:hAnsiTheme="minorBidi"/>
          <w:color w:val="0B0C0C"/>
          <w:lang w:eastAsia="en-GB"/>
        </w:rPr>
        <w:t xml:space="preserve">The latest </w:t>
      </w:r>
      <w:r w:rsidR="005B2902" w:rsidRPr="00BE1C6E">
        <w:rPr>
          <w:rFonts w:asciiTheme="minorBidi" w:eastAsia="Times New Roman" w:hAnsiTheme="minorBidi"/>
          <w:color w:val="0B0C0C"/>
          <w:lang w:eastAsia="en-GB"/>
        </w:rPr>
        <w:t xml:space="preserve">feedback </w:t>
      </w:r>
      <w:r w:rsidR="00DB6999" w:rsidRPr="00BE1C6E">
        <w:rPr>
          <w:rFonts w:asciiTheme="minorBidi" w:eastAsia="Times New Roman" w:hAnsiTheme="minorBidi"/>
          <w:color w:val="0B0C0C"/>
          <w:lang w:eastAsia="en-GB"/>
        </w:rPr>
        <w:t xml:space="preserve">from our </w:t>
      </w:r>
      <w:r w:rsidR="005B2902" w:rsidRPr="00BE1C6E">
        <w:rPr>
          <w:rFonts w:asciiTheme="minorBidi" w:eastAsia="Times New Roman" w:hAnsiTheme="minorBidi"/>
          <w:color w:val="0B0C0C"/>
          <w:lang w:eastAsia="en-GB"/>
        </w:rPr>
        <w:t xml:space="preserve">clients shows that 82% have found their situation was better or much better following counselling and the majority had improved coping strategies, mental wellbeing and physical wellbeing because of the support we provide. </w:t>
      </w:r>
      <w:r w:rsidR="00241D58" w:rsidRPr="00BE1C6E">
        <w:rPr>
          <w:rFonts w:asciiTheme="minorBidi" w:eastAsia="Times New Roman" w:hAnsiTheme="minorBidi"/>
          <w:color w:val="000000" w:themeColor="text1"/>
          <w:lang w:eastAsia="en-GB"/>
        </w:rPr>
        <w:t>77% of Adult Relationship Counselling clients said their communication had improved and 72% said their ability to manage conflict had improved.</w:t>
      </w:r>
    </w:p>
    <w:p w14:paraId="5EA93C65" w14:textId="77777777" w:rsidR="00DB6999" w:rsidRPr="00BE1C6E" w:rsidRDefault="00DB6999" w:rsidP="00326113">
      <w:pPr>
        <w:rPr>
          <w:rFonts w:asciiTheme="minorBidi" w:eastAsia="Times New Roman" w:hAnsiTheme="minorBidi"/>
          <w:color w:val="0B0C0C"/>
          <w:lang w:eastAsia="en-GB"/>
        </w:rPr>
      </w:pPr>
    </w:p>
    <w:p w14:paraId="4D69C10D" w14:textId="33A1AF3B" w:rsidR="00D46A9C" w:rsidRPr="00BE1C6E" w:rsidRDefault="00F76F91" w:rsidP="00326113">
      <w:pPr>
        <w:rPr>
          <w:rFonts w:asciiTheme="minorBidi" w:eastAsia="Times New Roman" w:hAnsiTheme="minorBidi"/>
          <w:lang w:eastAsia="en-GB"/>
        </w:rPr>
      </w:pPr>
      <w:r w:rsidRPr="00BE1C6E">
        <w:rPr>
          <w:rFonts w:asciiTheme="minorBidi" w:eastAsia="Times New Roman" w:hAnsiTheme="minorBidi"/>
          <w:b/>
          <w:bCs/>
          <w:color w:val="0B0C0C"/>
          <w:lang w:eastAsia="en-GB"/>
        </w:rPr>
        <w:t>Training of counsellors</w:t>
      </w:r>
      <w:r w:rsidRPr="00BE1C6E">
        <w:rPr>
          <w:rFonts w:asciiTheme="minorBidi" w:eastAsia="Times New Roman" w:hAnsiTheme="minorBidi"/>
          <w:color w:val="0B0C0C"/>
          <w:lang w:eastAsia="en-GB"/>
        </w:rPr>
        <w:t xml:space="preserve"> in particular treatments is also key, and barriers to this should be li</w:t>
      </w:r>
      <w:r w:rsidR="005934E3">
        <w:rPr>
          <w:rFonts w:asciiTheme="minorBidi" w:eastAsia="Times New Roman" w:hAnsiTheme="minorBidi"/>
          <w:color w:val="0B0C0C"/>
          <w:lang w:eastAsia="en-GB"/>
        </w:rPr>
        <w:t>fted</w:t>
      </w:r>
      <w:r w:rsidRPr="00BE1C6E">
        <w:rPr>
          <w:rFonts w:asciiTheme="minorBidi" w:eastAsia="Times New Roman" w:hAnsiTheme="minorBidi"/>
          <w:color w:val="0B0C0C"/>
          <w:lang w:eastAsia="en-GB"/>
        </w:rPr>
        <w:t>. For example</w:t>
      </w:r>
      <w:r w:rsidR="005934E3">
        <w:rPr>
          <w:rFonts w:asciiTheme="minorBidi" w:eastAsia="Times New Roman" w:hAnsiTheme="minorBidi"/>
          <w:color w:val="0B0C0C"/>
          <w:lang w:eastAsia="en-GB"/>
        </w:rPr>
        <w:t>,</w:t>
      </w:r>
      <w:r w:rsidR="00AA0DDA" w:rsidRPr="00BE1C6E">
        <w:rPr>
          <w:rFonts w:asciiTheme="minorBidi" w:eastAsia="Times New Roman" w:hAnsiTheme="minorBidi"/>
          <w:color w:val="0B0C0C"/>
          <w:lang w:eastAsia="en-GB"/>
        </w:rPr>
        <w:t xml:space="preserve"> trauma-based therapies can be very </w:t>
      </w:r>
      <w:r w:rsidR="005934E3" w:rsidRPr="00BE1C6E">
        <w:rPr>
          <w:rFonts w:asciiTheme="minorBidi" w:eastAsia="Times New Roman" w:hAnsiTheme="minorBidi"/>
          <w:color w:val="0B0C0C"/>
          <w:lang w:eastAsia="en-GB"/>
        </w:rPr>
        <w:t>effective,</w:t>
      </w:r>
      <w:r w:rsidR="00AA0DDA" w:rsidRPr="00BE1C6E">
        <w:rPr>
          <w:rFonts w:asciiTheme="minorBidi" w:eastAsia="Times New Roman" w:hAnsiTheme="minorBidi"/>
          <w:color w:val="0B0C0C"/>
          <w:lang w:eastAsia="en-GB"/>
        </w:rPr>
        <w:t xml:space="preserve"> but training is expensive and difficult to access. Providing this training to counsellors but also teachers, social workers and other frontline workers would lead to greater early intervention. </w:t>
      </w:r>
      <w:r w:rsidR="00326113" w:rsidRPr="00BE1C6E">
        <w:rPr>
          <w:rFonts w:asciiTheme="minorBidi" w:eastAsia="Times New Roman" w:hAnsiTheme="minorBidi"/>
          <w:color w:val="000000" w:themeColor="text1"/>
          <w:lang w:eastAsia="en-GB"/>
        </w:rPr>
        <w:t>Similar barriers exist in regard to</w:t>
      </w:r>
      <w:r w:rsidRPr="00BE1C6E">
        <w:rPr>
          <w:rFonts w:asciiTheme="minorBidi" w:eastAsia="Times New Roman" w:hAnsiTheme="minorBidi"/>
          <w:color w:val="000000" w:themeColor="text1"/>
          <w:lang w:eastAsia="en-GB"/>
        </w:rPr>
        <w:t xml:space="preserve"> </w:t>
      </w:r>
      <w:r w:rsidR="00326113" w:rsidRPr="00BE1C6E">
        <w:rPr>
          <w:rFonts w:asciiTheme="minorBidi" w:eastAsia="Times New Roman" w:hAnsiTheme="minorBidi"/>
          <w:color w:val="000000" w:themeColor="text1"/>
          <w:shd w:val="clear" w:color="auto" w:fill="FFFFFF"/>
          <w:lang w:eastAsia="en-GB"/>
        </w:rPr>
        <w:t>eye movement desensitisation reprocessing</w:t>
      </w:r>
      <w:r w:rsidR="00326113" w:rsidRPr="00BE1C6E">
        <w:rPr>
          <w:rFonts w:asciiTheme="minorBidi" w:eastAsia="Times New Roman" w:hAnsiTheme="minorBidi"/>
          <w:color w:val="000000" w:themeColor="text1"/>
          <w:lang w:eastAsia="en-GB"/>
        </w:rPr>
        <w:t xml:space="preserve"> (EMDR) therapy which we know is very effective in supporting someone who has experienced trauma but requires a counsellor to be</w:t>
      </w:r>
      <w:r w:rsidRPr="00BE1C6E">
        <w:rPr>
          <w:rFonts w:asciiTheme="minorBidi" w:eastAsia="Times New Roman" w:hAnsiTheme="minorBidi"/>
          <w:color w:val="000000" w:themeColor="text1"/>
          <w:lang w:eastAsia="en-GB"/>
        </w:rPr>
        <w:t xml:space="preserve"> BACP</w:t>
      </w:r>
      <w:r w:rsidR="00326113" w:rsidRPr="00BE1C6E">
        <w:rPr>
          <w:rFonts w:asciiTheme="minorBidi" w:eastAsia="Times New Roman" w:hAnsiTheme="minorBidi"/>
          <w:color w:val="000000" w:themeColor="text1"/>
          <w:lang w:eastAsia="en-GB"/>
        </w:rPr>
        <w:t xml:space="preserve"> accredited to access the training. </w:t>
      </w:r>
    </w:p>
    <w:p w14:paraId="3793F678" w14:textId="77777777" w:rsidR="00052EE1" w:rsidRPr="00BE1C6E" w:rsidRDefault="00052EE1" w:rsidP="008406D4">
      <w:pPr>
        <w:shd w:val="clear" w:color="auto" w:fill="FFFFFF"/>
        <w:spacing w:after="75"/>
        <w:rPr>
          <w:rFonts w:asciiTheme="minorBidi" w:eastAsia="Times New Roman" w:hAnsiTheme="minorBidi"/>
          <w:color w:val="0B0C0C"/>
          <w:lang w:eastAsia="en-GB"/>
        </w:rPr>
      </w:pPr>
    </w:p>
    <w:p w14:paraId="0BFBD9B4" w14:textId="242BF9FC" w:rsidR="008406D4" w:rsidRPr="00BE1C6E" w:rsidRDefault="008406D4" w:rsidP="005B2902">
      <w:pPr>
        <w:pStyle w:val="ListParagraph"/>
        <w:numPr>
          <w:ilvl w:val="0"/>
          <w:numId w:val="7"/>
        </w:numPr>
        <w:shd w:val="clear" w:color="auto" w:fill="FFFFFF"/>
        <w:spacing w:after="75"/>
        <w:rPr>
          <w:rFonts w:asciiTheme="minorBidi" w:eastAsia="Times New Roman" w:hAnsiTheme="minorBidi"/>
          <w:b/>
          <w:bCs/>
          <w:color w:val="0B0C0C"/>
          <w:lang w:eastAsia="en-GB"/>
        </w:rPr>
      </w:pPr>
      <w:r w:rsidRPr="00BE1C6E">
        <w:rPr>
          <w:rFonts w:asciiTheme="minorBidi" w:eastAsia="Times New Roman" w:hAnsiTheme="minorBidi"/>
          <w:b/>
          <w:bCs/>
          <w:color w:val="0B0C0C"/>
          <w:lang w:eastAsia="en-GB"/>
        </w:rPr>
        <w:t xml:space="preserve">How can we all support people living with mental health conditions to live well? </w:t>
      </w:r>
    </w:p>
    <w:p w14:paraId="43353BD1" w14:textId="6C449C1C" w:rsidR="00E52621" w:rsidRPr="00BE1C6E" w:rsidRDefault="00E52621" w:rsidP="008406D4">
      <w:pPr>
        <w:shd w:val="clear" w:color="auto" w:fill="FFFFFF"/>
        <w:spacing w:after="75"/>
        <w:rPr>
          <w:rFonts w:asciiTheme="minorBidi" w:eastAsia="Times New Roman" w:hAnsiTheme="minorBidi"/>
          <w:color w:val="0B0C0C"/>
          <w:lang w:eastAsia="en-GB"/>
        </w:rPr>
      </w:pPr>
    </w:p>
    <w:p w14:paraId="0F8F563C" w14:textId="7CD8272F" w:rsidR="00E52621" w:rsidRPr="00BE1C6E" w:rsidRDefault="00E52621" w:rsidP="008406D4">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‘Living well’ means different things to different people</w:t>
      </w:r>
      <w:r w:rsidR="00820ED8" w:rsidRPr="00BE1C6E">
        <w:rPr>
          <w:rFonts w:asciiTheme="minorBidi" w:eastAsia="Times New Roman" w:hAnsiTheme="minorBidi"/>
          <w:color w:val="0B0C0C"/>
          <w:lang w:eastAsia="en-GB"/>
        </w:rPr>
        <w:t xml:space="preserve"> and changes throughout a person’s life</w:t>
      </w:r>
      <w:r w:rsidRPr="00BE1C6E">
        <w:rPr>
          <w:rFonts w:asciiTheme="minorBidi" w:eastAsia="Times New Roman" w:hAnsiTheme="minorBidi"/>
          <w:color w:val="0B0C0C"/>
          <w:lang w:eastAsia="en-GB"/>
        </w:rPr>
        <w:t>. It</w:t>
      </w:r>
      <w:r w:rsidR="007439B1" w:rsidRPr="00BE1C6E">
        <w:rPr>
          <w:rFonts w:asciiTheme="minorBidi" w:eastAsia="Times New Roman" w:hAnsiTheme="minorBidi"/>
          <w:color w:val="0B0C0C"/>
          <w:lang w:eastAsia="en-GB"/>
        </w:rPr>
        <w:t xml:space="preserve"> i</w:t>
      </w:r>
      <w:r w:rsidRPr="00BE1C6E">
        <w:rPr>
          <w:rFonts w:asciiTheme="minorBidi" w:eastAsia="Times New Roman" w:hAnsiTheme="minorBidi"/>
          <w:color w:val="0B0C0C"/>
          <w:lang w:eastAsia="en-GB"/>
        </w:rPr>
        <w:t>s important when supporting people to ‘live well’ that</w:t>
      </w:r>
      <w:r w:rsidR="007439B1" w:rsidRPr="00BE1C6E">
        <w:rPr>
          <w:rFonts w:asciiTheme="minorBidi" w:eastAsia="Times New Roman" w:hAnsiTheme="minorBidi"/>
          <w:color w:val="0B0C0C"/>
          <w:lang w:eastAsia="en-GB"/>
        </w:rPr>
        <w:t xml:space="preserve"> this is personalised,</w:t>
      </w:r>
      <w:r w:rsidRPr="00BE1C6E">
        <w:rPr>
          <w:rFonts w:asciiTheme="minorBidi" w:eastAsia="Times New Roman" w:hAnsiTheme="minorBidi"/>
          <w:color w:val="0B0C0C"/>
          <w:lang w:eastAsia="en-GB"/>
        </w:rPr>
        <w:t xml:space="preserve"> </w:t>
      </w:r>
      <w:r w:rsidR="007439B1" w:rsidRPr="00BE1C6E">
        <w:rPr>
          <w:rFonts w:asciiTheme="minorBidi" w:eastAsia="Times New Roman" w:hAnsiTheme="minorBidi"/>
          <w:color w:val="0B0C0C"/>
          <w:lang w:eastAsia="en-GB"/>
        </w:rPr>
        <w:t xml:space="preserve">that </w:t>
      </w:r>
      <w:r w:rsidRPr="00BE1C6E">
        <w:rPr>
          <w:rFonts w:asciiTheme="minorBidi" w:eastAsia="Times New Roman" w:hAnsiTheme="minorBidi"/>
          <w:color w:val="0B0C0C"/>
          <w:lang w:eastAsia="en-GB"/>
        </w:rPr>
        <w:t>they are in control of their aims and any support they may need to achieve them.</w:t>
      </w:r>
    </w:p>
    <w:p w14:paraId="5F723B01" w14:textId="06D65A5B" w:rsidR="00820ED8" w:rsidRPr="00BE1C6E" w:rsidRDefault="00820ED8" w:rsidP="008406D4">
      <w:pPr>
        <w:shd w:val="clear" w:color="auto" w:fill="FFFFFF"/>
        <w:spacing w:after="75"/>
        <w:rPr>
          <w:rFonts w:asciiTheme="minorBidi" w:eastAsia="Times New Roman" w:hAnsiTheme="minorBidi"/>
          <w:color w:val="0B0C0C"/>
          <w:lang w:eastAsia="en-GB"/>
        </w:rPr>
      </w:pPr>
    </w:p>
    <w:p w14:paraId="7F1A6D7D" w14:textId="0974CF4A" w:rsidR="00820ED8" w:rsidRPr="00BE1C6E" w:rsidRDefault="00820ED8" w:rsidP="008406D4">
      <w:pPr>
        <w:shd w:val="clear" w:color="auto" w:fill="FFFFFF"/>
        <w:spacing w:after="75"/>
        <w:rPr>
          <w:rFonts w:asciiTheme="minorBidi" w:eastAsia="Times New Roman" w:hAnsiTheme="minorBidi"/>
          <w:color w:val="0B0C0C"/>
          <w:lang w:eastAsia="en-GB"/>
        </w:rPr>
      </w:pPr>
      <w:r w:rsidRPr="00BE1C6E">
        <w:rPr>
          <w:rFonts w:asciiTheme="minorBidi" w:eastAsia="Times New Roman" w:hAnsiTheme="minorBidi"/>
          <w:color w:val="0B0C0C"/>
          <w:lang w:eastAsia="en-GB"/>
        </w:rPr>
        <w:t xml:space="preserve">Having a holistic approach that promotes greater awareness and early access to wellbeing support, physical health services, community and social events, as well as support around relationships, is all important. We know that people who are socially connected, to friends and family, are ‘happier, physically healthier and live longer, </w:t>
      </w:r>
      <w:r w:rsidRPr="00BE1C6E">
        <w:rPr>
          <w:rFonts w:asciiTheme="minorBidi" w:eastAsia="Times New Roman" w:hAnsiTheme="minorBidi"/>
          <w:color w:val="0B0C0C"/>
          <w:lang w:eastAsia="en-GB"/>
        </w:rPr>
        <w:lastRenderedPageBreak/>
        <w:t>with fewer mental health problems than people who are less well connected.</w:t>
      </w:r>
      <w:r w:rsidRPr="00BE1C6E">
        <w:rPr>
          <w:rStyle w:val="FootnoteReference"/>
          <w:rFonts w:asciiTheme="minorBidi" w:eastAsia="Times New Roman" w:hAnsiTheme="minorBidi"/>
          <w:color w:val="0B0C0C"/>
          <w:lang w:eastAsia="en-GB"/>
        </w:rPr>
        <w:footnoteReference w:id="22"/>
      </w:r>
      <w:r w:rsidRPr="00BE1C6E">
        <w:rPr>
          <w:rFonts w:asciiTheme="minorBidi" w:eastAsia="Times New Roman" w:hAnsiTheme="minorBidi"/>
          <w:color w:val="0B0C0C"/>
          <w:lang w:eastAsia="en-GB"/>
        </w:rPr>
        <w:t>’ Therefore relationship support, including 1:1 and couples therapy, is a helpful option for people to have access to, whether that’s in a family hub, at school, via their GP, as part of existing health and care provision or through the workplace.</w:t>
      </w:r>
    </w:p>
    <w:p w14:paraId="7765EEB9" w14:textId="77777777" w:rsidR="008406D4" w:rsidRPr="00BE1C6E" w:rsidRDefault="008406D4" w:rsidP="008406D4">
      <w:pPr>
        <w:shd w:val="clear" w:color="auto" w:fill="FFFFFF"/>
        <w:spacing w:after="75"/>
        <w:rPr>
          <w:rFonts w:asciiTheme="minorBidi" w:eastAsia="Times New Roman" w:hAnsiTheme="minorBidi"/>
          <w:b/>
          <w:bCs/>
          <w:color w:val="0B0C0C"/>
          <w:lang w:eastAsia="en-GB"/>
        </w:rPr>
      </w:pPr>
    </w:p>
    <w:p w14:paraId="57DB8743" w14:textId="4351BA3D" w:rsidR="008406D4" w:rsidRPr="00BE1C6E" w:rsidRDefault="008406D4" w:rsidP="0015783F">
      <w:pPr>
        <w:pStyle w:val="ListParagraph"/>
        <w:numPr>
          <w:ilvl w:val="0"/>
          <w:numId w:val="7"/>
        </w:numPr>
        <w:shd w:val="clear" w:color="auto" w:fill="FFFFFF"/>
        <w:spacing w:after="75"/>
        <w:rPr>
          <w:rFonts w:asciiTheme="minorBidi" w:eastAsia="Times New Roman" w:hAnsiTheme="minorBidi"/>
          <w:b/>
          <w:bCs/>
          <w:color w:val="0B0C0C"/>
          <w:lang w:eastAsia="en-GB"/>
        </w:rPr>
      </w:pPr>
      <w:r w:rsidRPr="00BE1C6E">
        <w:rPr>
          <w:rFonts w:asciiTheme="minorBidi" w:eastAsia="Times New Roman" w:hAnsiTheme="minorBidi"/>
          <w:b/>
          <w:bCs/>
          <w:color w:val="0B0C0C"/>
          <w:lang w:eastAsia="en-GB"/>
        </w:rPr>
        <w:t>How can we all improve support for people in crisis</w:t>
      </w:r>
      <w:r w:rsidR="00E52621" w:rsidRPr="00BE1C6E">
        <w:rPr>
          <w:rFonts w:asciiTheme="minorBidi" w:eastAsia="Times New Roman" w:hAnsiTheme="minorBidi"/>
          <w:b/>
          <w:bCs/>
          <w:color w:val="0B0C0C"/>
          <w:lang w:eastAsia="en-GB"/>
        </w:rPr>
        <w:t>?</w:t>
      </w:r>
    </w:p>
    <w:p w14:paraId="5EBC2E47" w14:textId="77777777" w:rsidR="007046D0" w:rsidRPr="00BE1C6E" w:rsidRDefault="007046D0" w:rsidP="008406D4">
      <w:pPr>
        <w:rPr>
          <w:rFonts w:asciiTheme="minorBidi" w:hAnsiTheme="minorBidi"/>
        </w:rPr>
      </w:pPr>
    </w:p>
    <w:p w14:paraId="1BE9EF48" w14:textId="36B08B74" w:rsidR="007046D0" w:rsidRPr="00BE1C6E" w:rsidRDefault="004D600A" w:rsidP="008406D4">
      <w:pPr>
        <w:rPr>
          <w:rFonts w:asciiTheme="minorBidi" w:hAnsiTheme="minorBidi"/>
        </w:rPr>
      </w:pPr>
      <w:r w:rsidRPr="00BE1C6E">
        <w:rPr>
          <w:rFonts w:asciiTheme="minorBidi" w:hAnsiTheme="minorBidi"/>
        </w:rPr>
        <w:t xml:space="preserve">Early intervention and prevention are critical to reducing the likelihood of someone reaching a crisis point. </w:t>
      </w:r>
      <w:r w:rsidR="007046D0" w:rsidRPr="00BE1C6E">
        <w:rPr>
          <w:rFonts w:asciiTheme="minorBidi" w:hAnsiTheme="minorBidi"/>
        </w:rPr>
        <w:t>By continuing to raise awareness of mental health, promoting talking therapies, raising the profile of the different things that may impact our mental wellbeing (like relationships, housing, physical activity) and removing the stigma associated to mental health support, people who feel their mental health deteriorating, are more likely to seek help early.</w:t>
      </w:r>
      <w:r w:rsidRPr="00BE1C6E">
        <w:rPr>
          <w:rFonts w:asciiTheme="minorBidi" w:hAnsiTheme="minorBidi"/>
        </w:rPr>
        <w:t xml:space="preserve"> Recognition, inclusion and reliable funding of the charity and social enterprise sector in regard to crisis support is key if we are to reach as many people as possible as early as possible. </w:t>
      </w:r>
    </w:p>
    <w:p w14:paraId="2BDD8AA5" w14:textId="77777777" w:rsidR="007046D0" w:rsidRPr="00BE1C6E" w:rsidRDefault="007046D0" w:rsidP="008406D4">
      <w:pPr>
        <w:rPr>
          <w:rFonts w:asciiTheme="minorBidi" w:hAnsiTheme="minorBidi"/>
        </w:rPr>
      </w:pPr>
    </w:p>
    <w:p w14:paraId="0185ADFC" w14:textId="7AE10BAF" w:rsidR="007046D0" w:rsidRPr="00BE1C6E" w:rsidRDefault="007046D0" w:rsidP="008406D4">
      <w:pPr>
        <w:rPr>
          <w:rFonts w:asciiTheme="minorBidi" w:hAnsiTheme="minorBidi"/>
        </w:rPr>
      </w:pPr>
      <w:r w:rsidRPr="00BE1C6E">
        <w:rPr>
          <w:rFonts w:asciiTheme="minorBidi" w:hAnsiTheme="minorBidi"/>
        </w:rPr>
        <w:t>At Relate we</w:t>
      </w:r>
      <w:r w:rsidR="007439B1" w:rsidRPr="00BE1C6E">
        <w:rPr>
          <w:rFonts w:asciiTheme="minorBidi" w:hAnsiTheme="minorBidi"/>
        </w:rPr>
        <w:t xml:space="preserve"> are increasingly seeing young people coming to us experiencing suicidal ideation. At a time when their brain is still developing and therefore behaviours are more impulsive, something seemingly ‘small’ can be the last straw. That is why </w:t>
      </w:r>
      <w:r w:rsidR="0021462B" w:rsidRPr="00BE1C6E">
        <w:rPr>
          <w:rFonts w:asciiTheme="minorBidi" w:hAnsiTheme="minorBidi"/>
        </w:rPr>
        <w:t xml:space="preserve">family support, access to young people’s mental health provision and </w:t>
      </w:r>
      <w:r w:rsidR="007439B1" w:rsidRPr="00BE1C6E">
        <w:rPr>
          <w:rFonts w:asciiTheme="minorBidi" w:hAnsiTheme="minorBidi"/>
        </w:rPr>
        <w:t>counselling in schools</w:t>
      </w:r>
      <w:r w:rsidR="00D74460" w:rsidRPr="00BE1C6E">
        <w:rPr>
          <w:rFonts w:asciiTheme="minorBidi" w:hAnsiTheme="minorBidi"/>
        </w:rPr>
        <w:t>,</w:t>
      </w:r>
      <w:r w:rsidR="007439B1" w:rsidRPr="00BE1C6E">
        <w:rPr>
          <w:rFonts w:asciiTheme="minorBidi" w:hAnsiTheme="minorBidi"/>
        </w:rPr>
        <w:t xml:space="preserve"> is so </w:t>
      </w:r>
      <w:r w:rsidR="0021462B" w:rsidRPr="00BE1C6E">
        <w:rPr>
          <w:rFonts w:asciiTheme="minorBidi" w:hAnsiTheme="minorBidi"/>
        </w:rPr>
        <w:t xml:space="preserve">vital, </w:t>
      </w:r>
      <w:r w:rsidR="007439B1" w:rsidRPr="00BE1C6E">
        <w:rPr>
          <w:rFonts w:asciiTheme="minorBidi" w:hAnsiTheme="minorBidi"/>
        </w:rPr>
        <w:t xml:space="preserve">and </w:t>
      </w:r>
      <w:r w:rsidR="0021462B" w:rsidRPr="00BE1C6E">
        <w:rPr>
          <w:rFonts w:asciiTheme="minorBidi" w:hAnsiTheme="minorBidi"/>
        </w:rPr>
        <w:t>an important part of</w:t>
      </w:r>
      <w:r w:rsidR="007439B1" w:rsidRPr="00BE1C6E">
        <w:rPr>
          <w:rFonts w:asciiTheme="minorBidi" w:hAnsiTheme="minorBidi"/>
        </w:rPr>
        <w:t xml:space="preserve"> the</w:t>
      </w:r>
      <w:r w:rsidR="0021462B" w:rsidRPr="00BE1C6E">
        <w:rPr>
          <w:rFonts w:asciiTheme="minorBidi" w:hAnsiTheme="minorBidi"/>
        </w:rPr>
        <w:t xml:space="preserve"> government’s</w:t>
      </w:r>
      <w:r w:rsidR="007439B1" w:rsidRPr="00BE1C6E">
        <w:rPr>
          <w:rFonts w:asciiTheme="minorBidi" w:hAnsiTheme="minorBidi"/>
        </w:rPr>
        <w:t xml:space="preserve"> new mental health plan</w:t>
      </w:r>
      <w:r w:rsidR="0021462B" w:rsidRPr="00BE1C6E">
        <w:rPr>
          <w:rFonts w:asciiTheme="minorBidi" w:hAnsiTheme="minorBidi"/>
        </w:rPr>
        <w:t>.</w:t>
      </w:r>
    </w:p>
    <w:p w14:paraId="0678EE8B" w14:textId="77777777" w:rsidR="007046D0" w:rsidRPr="00BE1C6E" w:rsidRDefault="007046D0" w:rsidP="008406D4">
      <w:pPr>
        <w:rPr>
          <w:rFonts w:asciiTheme="minorBidi" w:hAnsiTheme="minorBidi"/>
        </w:rPr>
      </w:pPr>
    </w:p>
    <w:p w14:paraId="5FF54D22" w14:textId="1932BE67" w:rsidR="007046D0" w:rsidRPr="00BE1C6E" w:rsidRDefault="00D74460" w:rsidP="008406D4">
      <w:pPr>
        <w:rPr>
          <w:rFonts w:asciiTheme="minorBidi" w:hAnsiTheme="minorBidi"/>
        </w:rPr>
      </w:pPr>
      <w:r w:rsidRPr="00BE1C6E">
        <w:rPr>
          <w:rFonts w:asciiTheme="minorBidi" w:hAnsiTheme="minorBidi"/>
        </w:rPr>
        <w:t>We also support people facing crisis when their relationship ends</w:t>
      </w:r>
      <w:r w:rsidR="007046D0" w:rsidRPr="00BE1C6E">
        <w:rPr>
          <w:rFonts w:asciiTheme="minorBidi" w:hAnsiTheme="minorBidi"/>
        </w:rPr>
        <w:t>, which emphasises the importance of raising awareness of and access to relationship support, as early as possible</w:t>
      </w:r>
      <w:r w:rsidRPr="00BE1C6E">
        <w:rPr>
          <w:rFonts w:asciiTheme="minorBidi" w:hAnsiTheme="minorBidi"/>
        </w:rPr>
        <w:t>.</w:t>
      </w:r>
    </w:p>
    <w:p w14:paraId="03641586" w14:textId="77777777" w:rsidR="007046D0" w:rsidRPr="00BE1C6E" w:rsidRDefault="007046D0" w:rsidP="008406D4">
      <w:pPr>
        <w:rPr>
          <w:rFonts w:asciiTheme="minorBidi" w:hAnsiTheme="minorBidi"/>
        </w:rPr>
      </w:pPr>
    </w:p>
    <w:p w14:paraId="73778F27" w14:textId="123D56E2" w:rsidR="007046D0" w:rsidRPr="00BE1C6E" w:rsidRDefault="007046D0" w:rsidP="008406D4">
      <w:pPr>
        <w:rPr>
          <w:rFonts w:asciiTheme="minorBidi" w:hAnsiTheme="minorBidi"/>
        </w:rPr>
      </w:pPr>
      <w:r w:rsidRPr="00BE1C6E">
        <w:rPr>
          <w:rFonts w:asciiTheme="minorBidi" w:hAnsiTheme="minorBidi"/>
        </w:rPr>
        <w:t>We have undertaken a lot of work to help our counsellors to feel more confident and assertive during conversations with those who are experiencing a crisis.</w:t>
      </w:r>
      <w:r w:rsidR="00D74460" w:rsidRPr="00BE1C6E">
        <w:rPr>
          <w:rFonts w:asciiTheme="minorBidi" w:hAnsiTheme="minorBidi"/>
        </w:rPr>
        <w:t xml:space="preserve"> Counsellors </w:t>
      </w:r>
      <w:r w:rsidRPr="00BE1C6E">
        <w:rPr>
          <w:rFonts w:asciiTheme="minorBidi" w:hAnsiTheme="minorBidi"/>
        </w:rPr>
        <w:t xml:space="preserve">face some incredibly difficult situations, where clients may be talking about self-harm, suicidal ideation, or attempted suicide. </w:t>
      </w:r>
    </w:p>
    <w:p w14:paraId="10F6D3AF" w14:textId="4278B677" w:rsidR="007046D0" w:rsidRPr="00BE1C6E" w:rsidRDefault="007046D0" w:rsidP="008406D4">
      <w:pPr>
        <w:rPr>
          <w:rFonts w:asciiTheme="minorBidi" w:hAnsiTheme="minorBidi"/>
        </w:rPr>
      </w:pPr>
    </w:p>
    <w:p w14:paraId="2BFCD577" w14:textId="4177A6D5" w:rsidR="007046D0" w:rsidRPr="00BE1C6E" w:rsidRDefault="007046D0" w:rsidP="008406D4">
      <w:pPr>
        <w:rPr>
          <w:rFonts w:asciiTheme="minorBidi" w:hAnsiTheme="minorBidi"/>
        </w:rPr>
      </w:pPr>
      <w:r w:rsidRPr="00BE1C6E">
        <w:rPr>
          <w:rFonts w:asciiTheme="minorBidi" w:hAnsiTheme="minorBidi"/>
        </w:rPr>
        <w:t>While we can help our counsellors be as equipped as possible to support someone in crisis, many agencies have a role to play</w:t>
      </w:r>
      <w:r w:rsidR="004D600A" w:rsidRPr="00BE1C6E">
        <w:rPr>
          <w:rFonts w:asciiTheme="minorBidi" w:hAnsiTheme="minorBidi"/>
        </w:rPr>
        <w:t>. Local, multi-agency suicide prevention plans are essential to ensuring an integrated response but must be shared with and include all relevant agencies, across the NHS, public and private agencies.</w:t>
      </w:r>
    </w:p>
    <w:p w14:paraId="31C87BE8" w14:textId="77777777" w:rsidR="004C6CCA" w:rsidRPr="00BE1C6E" w:rsidRDefault="004C6CCA" w:rsidP="008406D4">
      <w:pPr>
        <w:rPr>
          <w:rFonts w:asciiTheme="minorBidi" w:hAnsiTheme="minorBidi"/>
        </w:rPr>
      </w:pPr>
    </w:p>
    <w:p w14:paraId="51D40381" w14:textId="73AE0771" w:rsidR="00D74460" w:rsidRPr="00BE1C6E" w:rsidRDefault="004C6CCA" w:rsidP="008406D4">
      <w:pPr>
        <w:rPr>
          <w:rFonts w:asciiTheme="minorBidi" w:hAnsiTheme="minorBidi"/>
        </w:rPr>
      </w:pPr>
      <w:r w:rsidRPr="00BE1C6E">
        <w:rPr>
          <w:rFonts w:asciiTheme="minorBidi" w:hAnsiTheme="minorBidi"/>
        </w:rPr>
        <w:t>Supporting someone in crisis must be a whole system commitment</w:t>
      </w:r>
      <w:r w:rsidR="0015783F" w:rsidRPr="00BE1C6E">
        <w:rPr>
          <w:rFonts w:asciiTheme="minorBidi" w:hAnsiTheme="minorBidi"/>
        </w:rPr>
        <w:t>, adequately resourced and integrated across different services. It</w:t>
      </w:r>
      <w:r w:rsidRPr="00BE1C6E">
        <w:rPr>
          <w:rFonts w:asciiTheme="minorBidi" w:hAnsiTheme="minorBidi"/>
        </w:rPr>
        <w:t xml:space="preserve"> requires all partners,</w:t>
      </w:r>
      <w:r w:rsidR="007046D0" w:rsidRPr="00BE1C6E">
        <w:rPr>
          <w:rFonts w:asciiTheme="minorBidi" w:hAnsiTheme="minorBidi"/>
        </w:rPr>
        <w:t xml:space="preserve"> </w:t>
      </w:r>
      <w:r w:rsidRPr="00BE1C6E">
        <w:rPr>
          <w:rFonts w:asciiTheme="minorBidi" w:hAnsiTheme="minorBidi"/>
        </w:rPr>
        <w:t>as well as wider society, to work together to act as swiftly and as sensitively as they can.</w:t>
      </w:r>
      <w:r w:rsidR="0015783F" w:rsidRPr="00BE1C6E">
        <w:rPr>
          <w:rFonts w:asciiTheme="minorBidi" w:hAnsiTheme="minorBidi"/>
        </w:rPr>
        <w:t xml:space="preserve"> Only by working together will we be able to improve support for those in crisis, and ideally, prevent crises from occurring.</w:t>
      </w:r>
    </w:p>
    <w:sectPr w:rsidR="00D74460" w:rsidRPr="00BE1C6E" w:rsidSect="008F1070">
      <w:footerReference w:type="even" r:id="rId10"/>
      <w:footerReference w:type="default" r:id="rId11"/>
      <w:footerReference w:type="first" r:id="rId12"/>
      <w:pgSz w:w="11906" w:h="16838"/>
      <w:pgMar w:top="796"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CC54D" w14:textId="77777777" w:rsidR="00CC7D7F" w:rsidRDefault="00CC7D7F" w:rsidP="00B36276">
      <w:r>
        <w:separator/>
      </w:r>
    </w:p>
  </w:endnote>
  <w:endnote w:type="continuationSeparator" w:id="0">
    <w:p w14:paraId="546AACAC" w14:textId="77777777" w:rsidR="00CC7D7F" w:rsidRDefault="00CC7D7F" w:rsidP="00B36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2779342"/>
      <w:docPartObj>
        <w:docPartGallery w:val="Page Numbers (Bottom of Page)"/>
        <w:docPartUnique/>
      </w:docPartObj>
    </w:sdtPr>
    <w:sdtContent>
      <w:p w14:paraId="0E48CB85" w14:textId="6AB5C584" w:rsidR="00DA38AC" w:rsidRDefault="00DA38AC" w:rsidP="00860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96E18">
          <w:rPr>
            <w:rStyle w:val="PageNumber"/>
            <w:noProof/>
          </w:rPr>
          <w:t>1</w:t>
        </w:r>
        <w:r>
          <w:rPr>
            <w:rStyle w:val="PageNumber"/>
          </w:rPr>
          <w:fldChar w:fldCharType="end"/>
        </w:r>
      </w:p>
    </w:sdtContent>
  </w:sdt>
  <w:p w14:paraId="4F7673E4" w14:textId="77777777" w:rsidR="00DA38AC" w:rsidRDefault="00DA38AC" w:rsidP="00DA38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992281"/>
      <w:docPartObj>
        <w:docPartGallery w:val="Page Numbers (Bottom of Page)"/>
        <w:docPartUnique/>
      </w:docPartObj>
    </w:sdtPr>
    <w:sdtContent>
      <w:p w14:paraId="0CDB156D" w14:textId="5597063C" w:rsidR="00DA38AC" w:rsidRDefault="00DA38AC" w:rsidP="0086083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F7E8B">
          <w:rPr>
            <w:rStyle w:val="PageNumber"/>
            <w:noProof/>
          </w:rPr>
          <w:t>1</w:t>
        </w:r>
        <w:r>
          <w:rPr>
            <w:rStyle w:val="PageNumber"/>
          </w:rPr>
          <w:fldChar w:fldCharType="end"/>
        </w:r>
      </w:p>
    </w:sdtContent>
  </w:sdt>
  <w:p w14:paraId="07741F22" w14:textId="77777777" w:rsidR="00DA38AC" w:rsidRDefault="00DA38AC" w:rsidP="00DA38A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622" w14:textId="77777777" w:rsidR="008F1070" w:rsidRPr="008F1070" w:rsidRDefault="008F1070" w:rsidP="008F1070">
    <w:pPr>
      <w:rPr>
        <w:rFonts w:ascii="Times New Roman" w:eastAsia="Times New Roman" w:hAnsi="Times New Roman" w:cs="Times New Roman"/>
        <w:lang w:eastAsia="en-GB"/>
      </w:rPr>
    </w:pPr>
    <w:r w:rsidRPr="008F1070">
      <w:rPr>
        <w:rFonts w:ascii="Calibri" w:eastAsia="Times New Roman" w:hAnsi="Calibri" w:cs="Calibri"/>
        <w:color w:val="C0C0C0"/>
        <w:sz w:val="15"/>
        <w:szCs w:val="15"/>
        <w:lang w:eastAsia="en-GB"/>
      </w:rPr>
      <w:t>Relate is a charity registered in England and Wales under number 207314. Relate's registered office is Premier House, Carolina Court, Lakeside, Doncaster, DN4 5RA </w:t>
    </w:r>
  </w:p>
  <w:p w14:paraId="5DA599FF" w14:textId="77777777" w:rsidR="008F1070" w:rsidRDefault="008F1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8724" w14:textId="77777777" w:rsidR="00CC7D7F" w:rsidRDefault="00CC7D7F" w:rsidP="00B36276">
      <w:r>
        <w:separator/>
      </w:r>
    </w:p>
  </w:footnote>
  <w:footnote w:type="continuationSeparator" w:id="0">
    <w:p w14:paraId="790AB99B" w14:textId="77777777" w:rsidR="00CC7D7F" w:rsidRDefault="00CC7D7F" w:rsidP="00B36276">
      <w:r>
        <w:continuationSeparator/>
      </w:r>
    </w:p>
  </w:footnote>
  <w:footnote w:id="1">
    <w:p w14:paraId="36C98075" w14:textId="77777777" w:rsidR="00392951" w:rsidRDefault="00392951" w:rsidP="00392951">
      <w:pPr>
        <w:pStyle w:val="FootnoteText"/>
      </w:pPr>
      <w:r>
        <w:rPr>
          <w:rStyle w:val="FootnoteReference"/>
        </w:rPr>
        <w:footnoteRef/>
      </w:r>
      <w:hyperlink r:id="rId1" w:history="1">
        <w:r w:rsidRPr="00860836">
          <w:rPr>
            <w:rStyle w:val="Hyperlink"/>
          </w:rPr>
          <w:t>https://www.ons.gov.uk/peoplepopulationandcommunity/healthandsocialcare/conditionsanddiseases/articles/coronaviruscovid19latestinsights/wellbeing</w:t>
        </w:r>
      </w:hyperlink>
    </w:p>
    <w:p w14:paraId="6B51E2CA" w14:textId="77777777" w:rsidR="00392951" w:rsidRDefault="00392951" w:rsidP="00392951">
      <w:pPr>
        <w:pStyle w:val="FootnoteText"/>
      </w:pPr>
    </w:p>
  </w:footnote>
  <w:footnote w:id="2">
    <w:p w14:paraId="3F765ADD" w14:textId="45D5D856" w:rsidR="00392951" w:rsidRDefault="00392951" w:rsidP="00392951">
      <w:pPr>
        <w:pStyle w:val="FootnoteText"/>
      </w:pPr>
      <w:r>
        <w:rPr>
          <w:rStyle w:val="FootnoteReference"/>
        </w:rPr>
        <w:footnoteRef/>
      </w:r>
      <w:r>
        <w:t xml:space="preserve"> </w:t>
      </w:r>
      <w:hyperlink r:id="rId2" w:history="1">
        <w:r w:rsidRPr="00860836">
          <w:rPr>
            <w:rStyle w:val="Hyperlink"/>
          </w:rPr>
          <w:t>https://www.health.org.uk/news-and-comment/news/latest-data-highlights-a-growing-mental-health-crisis-in-the-uk</w:t>
        </w:r>
      </w:hyperlink>
      <w:r>
        <w:t xml:space="preserve"> </w:t>
      </w:r>
    </w:p>
    <w:p w14:paraId="37D93741" w14:textId="77777777" w:rsidR="00E1342E" w:rsidRDefault="00E1342E" w:rsidP="00392951">
      <w:pPr>
        <w:pStyle w:val="FootnoteText"/>
      </w:pPr>
    </w:p>
  </w:footnote>
  <w:footnote w:id="3">
    <w:p w14:paraId="7D2B6419" w14:textId="476CECD0" w:rsidR="00E1342E" w:rsidRDefault="00E1342E">
      <w:pPr>
        <w:pStyle w:val="FootnoteText"/>
      </w:pPr>
      <w:r>
        <w:rPr>
          <w:rStyle w:val="FootnoteReference"/>
        </w:rPr>
        <w:footnoteRef/>
      </w:r>
      <w:r>
        <w:t xml:space="preserve"> </w:t>
      </w:r>
      <w:hyperlink r:id="rId3" w:history="1">
        <w:r w:rsidR="000638D6" w:rsidRPr="00860836">
          <w:rPr>
            <w:rStyle w:val="Hyperlink"/>
          </w:rPr>
          <w:t>https://digital.nhs.uk/data-and-information/publications/statistical/mental-health-of-children-and-young-people-in-england/2020-wave-1-follow-up</w:t>
        </w:r>
      </w:hyperlink>
      <w:r w:rsidR="000638D6">
        <w:t xml:space="preserve"> </w:t>
      </w:r>
    </w:p>
  </w:footnote>
  <w:footnote w:id="4">
    <w:p w14:paraId="359B96D9" w14:textId="77777777" w:rsidR="00E1342E" w:rsidRDefault="00E1342E">
      <w:pPr>
        <w:pStyle w:val="FootnoteText"/>
      </w:pPr>
    </w:p>
    <w:p w14:paraId="08C5D842" w14:textId="18883C5F" w:rsidR="00E1342E" w:rsidRDefault="00E1342E">
      <w:pPr>
        <w:pStyle w:val="FootnoteText"/>
      </w:pPr>
      <w:r>
        <w:rPr>
          <w:rStyle w:val="FootnoteReference"/>
        </w:rPr>
        <w:footnoteRef/>
      </w:r>
      <w:r>
        <w:t xml:space="preserve"> </w:t>
      </w:r>
      <w:hyperlink r:id="rId4" w:history="1">
        <w:r w:rsidR="000638D6" w:rsidRPr="00860836">
          <w:rPr>
            <w:rStyle w:val="Hyperlink"/>
          </w:rPr>
          <w:t>https://www.kcl.ac.uk/an-isolated-generation-the-impact-of-covid-19-on-children-and-young-people</w:t>
        </w:r>
      </w:hyperlink>
      <w:r w:rsidR="000638D6">
        <w:t xml:space="preserve"> </w:t>
      </w:r>
    </w:p>
  </w:footnote>
  <w:footnote w:id="5">
    <w:p w14:paraId="327DE1E7" w14:textId="77777777" w:rsidR="001C34AA" w:rsidRDefault="001C34AA">
      <w:pPr>
        <w:pStyle w:val="FootnoteText"/>
      </w:pPr>
    </w:p>
    <w:p w14:paraId="28ABEA81" w14:textId="09D45998" w:rsidR="001C34AA" w:rsidRDefault="001C34AA">
      <w:pPr>
        <w:pStyle w:val="FootnoteText"/>
      </w:pPr>
      <w:r>
        <w:rPr>
          <w:rStyle w:val="FootnoteReference"/>
        </w:rPr>
        <w:footnoteRef/>
      </w:r>
      <w:r>
        <w:t xml:space="preserve"> </w:t>
      </w:r>
      <w:hyperlink r:id="rId5" w:history="1">
        <w:r w:rsidRPr="00860836">
          <w:rPr>
            <w:rStyle w:val="Hyperlink"/>
          </w:rPr>
          <w:t>https://www.relate.org.uk/relationship-help/help-relationships/mental-health/relationships-and-depression</w:t>
        </w:r>
      </w:hyperlink>
    </w:p>
    <w:p w14:paraId="13B04A9B" w14:textId="77777777" w:rsidR="001C34AA" w:rsidRDefault="001C34AA">
      <w:pPr>
        <w:pStyle w:val="FootnoteText"/>
      </w:pPr>
    </w:p>
  </w:footnote>
  <w:footnote w:id="6">
    <w:p w14:paraId="3A11427C" w14:textId="545C4962" w:rsidR="00323F37" w:rsidRDefault="00323F37">
      <w:pPr>
        <w:pStyle w:val="FootnoteText"/>
      </w:pPr>
      <w:r>
        <w:rPr>
          <w:rStyle w:val="FootnoteReference"/>
        </w:rPr>
        <w:footnoteRef/>
      </w:r>
      <w:r>
        <w:t xml:space="preserve"> </w:t>
      </w:r>
      <w:hyperlink r:id="rId6" w:history="1">
        <w:r w:rsidR="000638D6" w:rsidRPr="00860836">
          <w:rPr>
            <w:rStyle w:val="Hyperlink"/>
          </w:rPr>
          <w:t>https://whatworkswellbeing.org/wp-content/uploads/2020/02/WEHP-full-report-Feb2020_.pdf</w:t>
        </w:r>
      </w:hyperlink>
      <w:r w:rsidR="000638D6">
        <w:t xml:space="preserve"> </w:t>
      </w:r>
      <w:r>
        <w:t xml:space="preserve"> </w:t>
      </w:r>
      <w:r w:rsidR="000638D6">
        <w:t xml:space="preserve"> </w:t>
      </w:r>
    </w:p>
    <w:p w14:paraId="0B718C34" w14:textId="77777777" w:rsidR="00323F37" w:rsidRDefault="00323F37">
      <w:pPr>
        <w:pStyle w:val="FootnoteText"/>
      </w:pPr>
    </w:p>
  </w:footnote>
  <w:footnote w:id="7">
    <w:p w14:paraId="29C50517" w14:textId="18875E8A" w:rsidR="00052EE1" w:rsidRDefault="00052EE1">
      <w:pPr>
        <w:pStyle w:val="FootnoteText"/>
        <w:rPr>
          <w:rStyle w:val="Hyperlink"/>
        </w:rPr>
      </w:pPr>
      <w:r>
        <w:rPr>
          <w:rStyle w:val="FootnoteReference"/>
        </w:rPr>
        <w:footnoteRef/>
      </w:r>
      <w:r>
        <w:t xml:space="preserve"> </w:t>
      </w:r>
      <w:hyperlink r:id="rId7" w:history="1">
        <w:r w:rsidRPr="00860836">
          <w:rPr>
            <w:rStyle w:val="Hyperlink"/>
          </w:rPr>
          <w:t>https://www.relate.org.uk/policy-campaigns/publications/relationships-and-mental-health-briefing</w:t>
        </w:r>
      </w:hyperlink>
    </w:p>
    <w:p w14:paraId="1C42A489" w14:textId="77777777" w:rsidR="00052EE1" w:rsidRDefault="00052EE1">
      <w:pPr>
        <w:pStyle w:val="FootnoteText"/>
      </w:pPr>
    </w:p>
  </w:footnote>
  <w:footnote w:id="8">
    <w:p w14:paraId="23255267" w14:textId="3F2E43C3" w:rsidR="001C34AA" w:rsidRDefault="001C34AA">
      <w:pPr>
        <w:pStyle w:val="FootnoteText"/>
      </w:pPr>
      <w:r>
        <w:rPr>
          <w:rStyle w:val="FootnoteReference"/>
        </w:rPr>
        <w:footnoteRef/>
      </w:r>
      <w:r>
        <w:t xml:space="preserve"> </w:t>
      </w:r>
      <w:hyperlink r:id="rId8" w:history="1">
        <w:r w:rsidRPr="00860836">
          <w:rPr>
            <w:rStyle w:val="Hyperlink"/>
          </w:rPr>
          <w:t>https://www.relate.org.uk/policy-campaigns/publications/relationships-and-mental-health-briefing</w:t>
        </w:r>
      </w:hyperlink>
    </w:p>
    <w:p w14:paraId="0ED110C7" w14:textId="77777777" w:rsidR="001C34AA" w:rsidRDefault="001C34AA">
      <w:pPr>
        <w:pStyle w:val="FootnoteText"/>
      </w:pPr>
    </w:p>
  </w:footnote>
  <w:footnote w:id="9">
    <w:p w14:paraId="0F7BFC5B" w14:textId="142977DB" w:rsidR="00052EE1" w:rsidRDefault="00052EE1">
      <w:pPr>
        <w:pStyle w:val="FootnoteText"/>
      </w:pPr>
      <w:r>
        <w:rPr>
          <w:rStyle w:val="FootnoteReference"/>
        </w:rPr>
        <w:footnoteRef/>
      </w:r>
      <w:r>
        <w:t xml:space="preserve"> </w:t>
      </w:r>
      <w:hyperlink r:id="rId9" w:history="1">
        <w:r w:rsidR="00E1342E" w:rsidRPr="00860836">
          <w:rPr>
            <w:rStyle w:val="Hyperlink"/>
          </w:rPr>
          <w:t>https://www.probonoeconomics.com/tavistock-relationships-evaluating-their-parents-as-partners-programme</w:t>
        </w:r>
      </w:hyperlink>
    </w:p>
    <w:p w14:paraId="03DA6567" w14:textId="77777777" w:rsidR="00E1342E" w:rsidRDefault="00E1342E">
      <w:pPr>
        <w:pStyle w:val="FootnoteText"/>
      </w:pPr>
    </w:p>
  </w:footnote>
  <w:footnote w:id="10">
    <w:p w14:paraId="74E48202" w14:textId="18245A93" w:rsidR="00052EE1" w:rsidRDefault="00052EE1">
      <w:pPr>
        <w:pStyle w:val="FootnoteText"/>
      </w:pPr>
      <w:r>
        <w:rPr>
          <w:rStyle w:val="FootnoteReference"/>
        </w:rPr>
        <w:footnoteRef/>
      </w:r>
      <w:r>
        <w:t xml:space="preserve"> </w:t>
      </w:r>
      <w:hyperlink r:id="rId10" w:history="1">
        <w:r w:rsidRPr="00860836">
          <w:rPr>
            <w:rStyle w:val="Hyperlink"/>
          </w:rPr>
          <w:t>https://www.tnlcommunityfund.org.uk/insights/social-prescribing</w:t>
        </w:r>
      </w:hyperlink>
    </w:p>
    <w:p w14:paraId="166C4450" w14:textId="77777777" w:rsidR="00052EE1" w:rsidRDefault="00052EE1">
      <w:pPr>
        <w:pStyle w:val="FootnoteText"/>
      </w:pPr>
    </w:p>
  </w:footnote>
  <w:footnote w:id="11">
    <w:p w14:paraId="2B2024CB" w14:textId="0080F6BE" w:rsidR="00E1342E" w:rsidRDefault="00E1342E">
      <w:pPr>
        <w:pStyle w:val="FootnoteText"/>
      </w:pPr>
      <w:r>
        <w:rPr>
          <w:rStyle w:val="FootnoteReference"/>
        </w:rPr>
        <w:footnoteRef/>
      </w:r>
      <w:r>
        <w:t xml:space="preserve"> </w:t>
      </w:r>
      <w:hyperlink r:id="rId11" w:history="1">
        <w:r w:rsidR="0006132B" w:rsidRPr="00860836">
          <w:rPr>
            <w:rStyle w:val="Hyperlink"/>
          </w:rPr>
          <w:t>https://www.relate.org.uk/policy-campaigns/publications/best-medicine-importance-relationships-health-and-wellbeing</w:t>
        </w:r>
      </w:hyperlink>
      <w:r w:rsidR="0006132B">
        <w:t xml:space="preserve"> </w:t>
      </w:r>
    </w:p>
  </w:footnote>
  <w:footnote w:id="12">
    <w:p w14:paraId="183EB112" w14:textId="5DDC7AF5" w:rsidR="00C55105" w:rsidRDefault="00C55105">
      <w:pPr>
        <w:pStyle w:val="FootnoteText"/>
      </w:pPr>
      <w:r>
        <w:rPr>
          <w:rStyle w:val="FootnoteReference"/>
        </w:rPr>
        <w:footnoteRef/>
      </w:r>
      <w:r>
        <w:t xml:space="preserve"> </w:t>
      </w:r>
      <w:hyperlink r:id="rId12" w:history="1">
        <w:r w:rsidRPr="00860836">
          <w:rPr>
            <w:rStyle w:val="Hyperlink"/>
          </w:rPr>
          <w:t>https://www.bacp.co.uk/news/campaigns/school-counselling/</w:t>
        </w:r>
      </w:hyperlink>
    </w:p>
    <w:p w14:paraId="5DDE7F77" w14:textId="77777777" w:rsidR="00C55105" w:rsidRDefault="00C55105">
      <w:pPr>
        <w:pStyle w:val="FootnoteText"/>
      </w:pPr>
    </w:p>
  </w:footnote>
  <w:footnote w:id="13">
    <w:p w14:paraId="073B74DB" w14:textId="77777777" w:rsidR="004D600A" w:rsidRDefault="004D600A" w:rsidP="004D600A">
      <w:pPr>
        <w:pStyle w:val="FootnoteText"/>
      </w:pPr>
      <w:r>
        <w:rPr>
          <w:rStyle w:val="FootnoteReference"/>
        </w:rPr>
        <w:footnoteRef/>
      </w:r>
      <w:r>
        <w:t xml:space="preserve"> </w:t>
      </w:r>
      <w:hyperlink r:id="rId13" w:history="1">
        <w:r w:rsidRPr="00860836">
          <w:rPr>
            <w:rStyle w:val="Hyperlink"/>
          </w:rPr>
          <w:t>https://www.gov.uk/government/news/increased-mental-health-support-for-children-and-young-people</w:t>
        </w:r>
      </w:hyperlink>
    </w:p>
    <w:p w14:paraId="0EFEBB52" w14:textId="77777777" w:rsidR="004D600A" w:rsidRDefault="004D600A" w:rsidP="004D600A">
      <w:pPr>
        <w:pStyle w:val="FootnoteText"/>
      </w:pPr>
    </w:p>
  </w:footnote>
  <w:footnote w:id="14">
    <w:p w14:paraId="46DEB102" w14:textId="77AF837C" w:rsidR="007B4FE9" w:rsidRDefault="007B4FE9">
      <w:pPr>
        <w:pStyle w:val="FootnoteText"/>
      </w:pPr>
      <w:r>
        <w:rPr>
          <w:rStyle w:val="FootnoteReference"/>
        </w:rPr>
        <w:footnoteRef/>
      </w:r>
      <w:r>
        <w:t xml:space="preserve"> </w:t>
      </w:r>
      <w:hyperlink r:id="rId14" w:history="1">
        <w:r w:rsidRPr="00860836">
          <w:rPr>
            <w:rStyle w:val="Hyperlink"/>
          </w:rPr>
          <w:t>https://commonslibrary.parliament.uk/research-briefings/sn06988/</w:t>
        </w:r>
      </w:hyperlink>
    </w:p>
    <w:p w14:paraId="033DD817" w14:textId="77777777" w:rsidR="007B4FE9" w:rsidRDefault="007B4FE9">
      <w:pPr>
        <w:pStyle w:val="FootnoteText"/>
      </w:pPr>
    </w:p>
  </w:footnote>
  <w:footnote w:id="15">
    <w:p w14:paraId="76AE7913" w14:textId="49540D4D" w:rsidR="007046D0" w:rsidRDefault="007046D0">
      <w:pPr>
        <w:pStyle w:val="FootnoteText"/>
      </w:pPr>
      <w:r>
        <w:rPr>
          <w:rStyle w:val="FootnoteReference"/>
        </w:rPr>
        <w:footnoteRef/>
      </w:r>
      <w:r>
        <w:t xml:space="preserve"> </w:t>
      </w:r>
      <w:hyperlink r:id="rId15" w:history="1">
        <w:r w:rsidRPr="00860836">
          <w:rPr>
            <w:rStyle w:val="Hyperlink"/>
          </w:rPr>
          <w:t>https://www.relate.org.uk/sites/default/files/publications/uploads/relate_annual_review_2018-19_web.pdf</w:t>
        </w:r>
      </w:hyperlink>
    </w:p>
    <w:p w14:paraId="31261E03" w14:textId="77777777" w:rsidR="007046D0" w:rsidRDefault="007046D0">
      <w:pPr>
        <w:pStyle w:val="FootnoteText"/>
      </w:pPr>
    </w:p>
  </w:footnote>
  <w:footnote w:id="16">
    <w:p w14:paraId="090C73F5" w14:textId="3C3CDCEA" w:rsidR="00B36276" w:rsidRDefault="00B36276">
      <w:pPr>
        <w:pStyle w:val="FootnoteText"/>
      </w:pPr>
      <w:r>
        <w:rPr>
          <w:rStyle w:val="FootnoteReference"/>
        </w:rPr>
        <w:footnoteRef/>
      </w:r>
      <w:r>
        <w:t xml:space="preserve"> </w:t>
      </w:r>
      <w:hyperlink r:id="rId16" w:history="1">
        <w:r w:rsidRPr="00860836">
          <w:rPr>
            <w:rStyle w:val="Hyperlink"/>
          </w:rPr>
          <w:t>https://www.relate.org.uk/sites/default/files/publications/uploads/relate_and_family_hubs.pdf</w:t>
        </w:r>
      </w:hyperlink>
      <w:r>
        <w:t xml:space="preserve"> </w:t>
      </w:r>
    </w:p>
  </w:footnote>
  <w:footnote w:id="17">
    <w:p w14:paraId="1D0376ED" w14:textId="302BB0C5" w:rsidR="005934E3" w:rsidRPr="005934E3" w:rsidRDefault="005934E3">
      <w:pPr>
        <w:pStyle w:val="FootnoteText"/>
        <w:rPr>
          <w:rFonts w:asciiTheme="minorBidi" w:hAnsiTheme="minorBidi"/>
          <w:color w:val="0B0C0C"/>
        </w:rPr>
      </w:pPr>
      <w:r>
        <w:rPr>
          <w:rStyle w:val="FootnoteReference"/>
        </w:rPr>
        <w:footnoteRef/>
      </w:r>
      <w:r>
        <w:t xml:space="preserve"> </w:t>
      </w:r>
      <w:hyperlink r:id="rId17" w:history="1">
        <w:r w:rsidRPr="005934E3">
          <w:rPr>
            <w:rFonts w:asciiTheme="minorBidi" w:hAnsiTheme="minorBidi"/>
            <w:color w:val="0070C0"/>
            <w:u w:val="single"/>
          </w:rPr>
          <w:t>https://onehealthlewisham.co.uk/psychological-support-service/</w:t>
        </w:r>
      </w:hyperlink>
      <w:r w:rsidRPr="005934E3">
        <w:rPr>
          <w:rFonts w:asciiTheme="minorBidi" w:hAnsiTheme="minorBidi"/>
          <w:color w:val="0070C0"/>
        </w:rPr>
        <w:t xml:space="preserve">  </w:t>
      </w:r>
    </w:p>
  </w:footnote>
  <w:footnote w:id="18">
    <w:p w14:paraId="44FAE0B6" w14:textId="77777777" w:rsidR="00FD30F6" w:rsidRDefault="00FD30F6">
      <w:pPr>
        <w:pStyle w:val="FootnoteText"/>
      </w:pPr>
    </w:p>
    <w:p w14:paraId="41229151" w14:textId="6E657308" w:rsidR="00FD30F6" w:rsidRDefault="00FD30F6">
      <w:pPr>
        <w:pStyle w:val="FootnoteText"/>
      </w:pPr>
      <w:r>
        <w:rPr>
          <w:rStyle w:val="FootnoteReference"/>
        </w:rPr>
        <w:footnoteRef/>
      </w:r>
      <w:r>
        <w:t xml:space="preserve"> </w:t>
      </w:r>
      <w:hyperlink r:id="rId18" w:history="1">
        <w:r w:rsidRPr="00860836">
          <w:rPr>
            <w:rStyle w:val="Hyperlink"/>
          </w:rPr>
          <w:t>https://www.youngminds.org.uk/about-us/reports-and-impact/coronavirus-impact-on-young-people-with-mental-health-needs/</w:t>
        </w:r>
      </w:hyperlink>
    </w:p>
    <w:p w14:paraId="1EFAB49B" w14:textId="77777777" w:rsidR="00FD30F6" w:rsidRDefault="00FD30F6">
      <w:pPr>
        <w:pStyle w:val="FootnoteText"/>
      </w:pPr>
    </w:p>
  </w:footnote>
  <w:footnote w:id="19">
    <w:p w14:paraId="6CA4B817" w14:textId="177EF083" w:rsidR="00FD30F6" w:rsidRDefault="00FD30F6">
      <w:pPr>
        <w:pStyle w:val="FootnoteText"/>
      </w:pPr>
      <w:r>
        <w:rPr>
          <w:rStyle w:val="FootnoteReference"/>
        </w:rPr>
        <w:footnoteRef/>
      </w:r>
      <w:r>
        <w:t xml:space="preserve"> </w:t>
      </w:r>
      <w:hyperlink r:id="rId19" w:history="1">
        <w:r w:rsidRPr="00860836">
          <w:rPr>
            <w:rStyle w:val="Hyperlink"/>
          </w:rPr>
          <w:t>https://www.forbes.com/sites/alicegwalton/2012/07/25/how-parents-stress-can-hurt-a-child-from-the-inside-out/?sh=fa196aa6b385</w:t>
        </w:r>
      </w:hyperlink>
    </w:p>
    <w:p w14:paraId="0D7A0BD3" w14:textId="77777777" w:rsidR="00FD30F6" w:rsidRDefault="00FD30F6">
      <w:pPr>
        <w:pStyle w:val="FootnoteText"/>
      </w:pPr>
    </w:p>
  </w:footnote>
  <w:footnote w:id="20">
    <w:p w14:paraId="6A6730D4" w14:textId="590BD24F" w:rsidR="00AF7813" w:rsidRDefault="00AF7813">
      <w:pPr>
        <w:pStyle w:val="FootnoteText"/>
      </w:pPr>
      <w:r>
        <w:rPr>
          <w:rStyle w:val="FootnoteReference"/>
        </w:rPr>
        <w:footnoteRef/>
      </w:r>
      <w:r>
        <w:t xml:space="preserve"> </w:t>
      </w:r>
      <w:hyperlink r:id="rId20" w:history="1">
        <w:r w:rsidRPr="00860836">
          <w:rPr>
            <w:rStyle w:val="Hyperlink"/>
          </w:rPr>
          <w:t>https://www.gov.uk/government/publications/family-hubs-and-start-for-life-package-methodology-for-pre-selecting-local-authorities</w:t>
        </w:r>
      </w:hyperlink>
      <w:r>
        <w:t xml:space="preserve"> </w:t>
      </w:r>
    </w:p>
    <w:p w14:paraId="359005C7" w14:textId="77777777" w:rsidR="00241D58" w:rsidRDefault="00241D58">
      <w:pPr>
        <w:pStyle w:val="FootnoteText"/>
      </w:pPr>
    </w:p>
  </w:footnote>
  <w:footnote w:id="21">
    <w:p w14:paraId="4F9F61E3" w14:textId="2698AB96" w:rsidR="00B56272" w:rsidRDefault="00B56272">
      <w:pPr>
        <w:pStyle w:val="FootnoteText"/>
      </w:pPr>
      <w:r>
        <w:rPr>
          <w:rStyle w:val="FootnoteReference"/>
        </w:rPr>
        <w:footnoteRef/>
      </w:r>
      <w:r>
        <w:t xml:space="preserve"> </w:t>
      </w:r>
      <w:hyperlink r:id="rId21" w:history="1">
        <w:r>
          <w:rPr>
            <w:rStyle w:val="Hyperlink"/>
          </w:rPr>
          <w:t>What works to enhance interparental relationships and improve outcomes for children? | Early Intervention Foundation (eif.org.uk)</w:t>
        </w:r>
      </w:hyperlink>
    </w:p>
  </w:footnote>
  <w:footnote w:id="22">
    <w:p w14:paraId="42E2545C" w14:textId="57E8C5B7" w:rsidR="00820ED8" w:rsidRDefault="00820ED8">
      <w:pPr>
        <w:pStyle w:val="FootnoteText"/>
      </w:pPr>
      <w:r>
        <w:rPr>
          <w:rStyle w:val="FootnoteReference"/>
        </w:rPr>
        <w:footnoteRef/>
      </w:r>
      <w:r>
        <w:t xml:space="preserve"> </w:t>
      </w:r>
      <w:r w:rsidRPr="00820ED8">
        <w:t>https://www.mentalhealth.org.uk/explore-mental-health/statistics/relationships-community-statistics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838"/>
    <w:multiLevelType w:val="hybridMultilevel"/>
    <w:tmpl w:val="E67849D4"/>
    <w:lvl w:ilvl="0" w:tplc="AFB409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30F57"/>
    <w:multiLevelType w:val="hybridMultilevel"/>
    <w:tmpl w:val="64EE58D2"/>
    <w:lvl w:ilvl="0" w:tplc="FFFFFFFF">
      <w:start w:val="1"/>
      <w:numFmt w:val="decimal"/>
      <w:lvlText w:val="%1."/>
      <w:lvlJc w:val="left"/>
      <w:pPr>
        <w:ind w:left="720" w:hanging="360"/>
      </w:pPr>
      <w:rPr>
        <w:rFonts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A006E3"/>
    <w:multiLevelType w:val="hybridMultilevel"/>
    <w:tmpl w:val="64EE58D2"/>
    <w:lvl w:ilvl="0" w:tplc="5B8A2F70">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F03A2"/>
    <w:multiLevelType w:val="hybridMultilevel"/>
    <w:tmpl w:val="9B049312"/>
    <w:lvl w:ilvl="0" w:tplc="AFB409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7E4B23"/>
    <w:multiLevelType w:val="hybridMultilevel"/>
    <w:tmpl w:val="6308A358"/>
    <w:lvl w:ilvl="0" w:tplc="AFB409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2D166D"/>
    <w:multiLevelType w:val="hybridMultilevel"/>
    <w:tmpl w:val="4AA63864"/>
    <w:lvl w:ilvl="0" w:tplc="AFB409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700BCA"/>
    <w:multiLevelType w:val="multilevel"/>
    <w:tmpl w:val="F142F2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36695E"/>
    <w:multiLevelType w:val="hybridMultilevel"/>
    <w:tmpl w:val="690448B2"/>
    <w:lvl w:ilvl="0" w:tplc="AFB4091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9E3A15"/>
    <w:multiLevelType w:val="singleLevel"/>
    <w:tmpl w:val="619E3A15"/>
    <w:lvl w:ilvl="0">
      <w:start w:val="1"/>
      <w:numFmt w:val="bullet"/>
      <w:lvlText w:val=""/>
      <w:lvlJc w:val="left"/>
      <w:pPr>
        <w:ind w:left="420" w:hanging="420"/>
      </w:pPr>
      <w:rPr>
        <w:rFonts w:ascii="Wingdings" w:hAnsi="Wingdings" w:hint="default"/>
      </w:rPr>
    </w:lvl>
  </w:abstractNum>
  <w:abstractNum w:abstractNumId="9" w15:restartNumberingAfterBreak="0">
    <w:nsid w:val="62D83D22"/>
    <w:multiLevelType w:val="hybridMultilevel"/>
    <w:tmpl w:val="FF5615A8"/>
    <w:lvl w:ilvl="0" w:tplc="A3E891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3C5220"/>
    <w:multiLevelType w:val="hybridMultilevel"/>
    <w:tmpl w:val="34CE3FB6"/>
    <w:lvl w:ilvl="0" w:tplc="29561E1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BF159D"/>
    <w:multiLevelType w:val="hybridMultilevel"/>
    <w:tmpl w:val="9D822280"/>
    <w:lvl w:ilvl="0" w:tplc="8684063C">
      <w:start w:val="2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3432C7"/>
    <w:multiLevelType w:val="hybridMultilevel"/>
    <w:tmpl w:val="8CE833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8795787">
    <w:abstractNumId w:val="6"/>
  </w:num>
  <w:num w:numId="2" w16cid:durableId="789862529">
    <w:abstractNumId w:val="9"/>
  </w:num>
  <w:num w:numId="3" w16cid:durableId="802233786">
    <w:abstractNumId w:val="5"/>
  </w:num>
  <w:num w:numId="4" w16cid:durableId="1172918586">
    <w:abstractNumId w:val="7"/>
  </w:num>
  <w:num w:numId="5" w16cid:durableId="1512525003">
    <w:abstractNumId w:val="2"/>
  </w:num>
  <w:num w:numId="6" w16cid:durableId="1486168047">
    <w:abstractNumId w:val="11"/>
  </w:num>
  <w:num w:numId="7" w16cid:durableId="1312101375">
    <w:abstractNumId w:val="4"/>
  </w:num>
  <w:num w:numId="8" w16cid:durableId="2044859986">
    <w:abstractNumId w:val="0"/>
  </w:num>
  <w:num w:numId="9" w16cid:durableId="1285110814">
    <w:abstractNumId w:val="10"/>
  </w:num>
  <w:num w:numId="10" w16cid:durableId="211776000">
    <w:abstractNumId w:val="8"/>
  </w:num>
  <w:num w:numId="11" w16cid:durableId="2143762210">
    <w:abstractNumId w:val="12"/>
  </w:num>
  <w:num w:numId="12" w16cid:durableId="105733538">
    <w:abstractNumId w:val="3"/>
  </w:num>
  <w:num w:numId="13" w16cid:durableId="361367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31D"/>
    <w:rsid w:val="00044125"/>
    <w:rsid w:val="00052EE1"/>
    <w:rsid w:val="000600BA"/>
    <w:rsid w:val="0006132B"/>
    <w:rsid w:val="000638D6"/>
    <w:rsid w:val="000659E8"/>
    <w:rsid w:val="000766F3"/>
    <w:rsid w:val="00097212"/>
    <w:rsid w:val="000A6F4D"/>
    <w:rsid w:val="000B5A92"/>
    <w:rsid w:val="000C558D"/>
    <w:rsid w:val="000F408F"/>
    <w:rsid w:val="00127F85"/>
    <w:rsid w:val="0015783F"/>
    <w:rsid w:val="0016120F"/>
    <w:rsid w:val="001760FE"/>
    <w:rsid w:val="001930AA"/>
    <w:rsid w:val="001C34AA"/>
    <w:rsid w:val="00206DA3"/>
    <w:rsid w:val="0021462B"/>
    <w:rsid w:val="0023413B"/>
    <w:rsid w:val="00241D58"/>
    <w:rsid w:val="00251DD4"/>
    <w:rsid w:val="00257FF3"/>
    <w:rsid w:val="00263E36"/>
    <w:rsid w:val="00281996"/>
    <w:rsid w:val="002915D6"/>
    <w:rsid w:val="00323F37"/>
    <w:rsid w:val="00326113"/>
    <w:rsid w:val="003378D1"/>
    <w:rsid w:val="00341B32"/>
    <w:rsid w:val="00392951"/>
    <w:rsid w:val="003B009F"/>
    <w:rsid w:val="003B1EB5"/>
    <w:rsid w:val="003B3996"/>
    <w:rsid w:val="003C4926"/>
    <w:rsid w:val="003F7CA5"/>
    <w:rsid w:val="00403964"/>
    <w:rsid w:val="004321FF"/>
    <w:rsid w:val="004338F7"/>
    <w:rsid w:val="00471308"/>
    <w:rsid w:val="00474CA4"/>
    <w:rsid w:val="0049518F"/>
    <w:rsid w:val="004A5D97"/>
    <w:rsid w:val="004A7B96"/>
    <w:rsid w:val="004B682A"/>
    <w:rsid w:val="004B6B7E"/>
    <w:rsid w:val="004C63E9"/>
    <w:rsid w:val="004C6CCA"/>
    <w:rsid w:val="004D600A"/>
    <w:rsid w:val="00501D31"/>
    <w:rsid w:val="0050601B"/>
    <w:rsid w:val="00521977"/>
    <w:rsid w:val="005253AF"/>
    <w:rsid w:val="00546277"/>
    <w:rsid w:val="005934E3"/>
    <w:rsid w:val="005A7E8C"/>
    <w:rsid w:val="005B2902"/>
    <w:rsid w:val="005D2345"/>
    <w:rsid w:val="005E141A"/>
    <w:rsid w:val="005F7E8B"/>
    <w:rsid w:val="00604F0B"/>
    <w:rsid w:val="00615F35"/>
    <w:rsid w:val="0064131D"/>
    <w:rsid w:val="00672D33"/>
    <w:rsid w:val="006B7041"/>
    <w:rsid w:val="006C1D61"/>
    <w:rsid w:val="006C5BFA"/>
    <w:rsid w:val="007046D0"/>
    <w:rsid w:val="0071474B"/>
    <w:rsid w:val="00717162"/>
    <w:rsid w:val="00721E98"/>
    <w:rsid w:val="007439B1"/>
    <w:rsid w:val="007508BA"/>
    <w:rsid w:val="007A0D3E"/>
    <w:rsid w:val="007A588F"/>
    <w:rsid w:val="007B4FE9"/>
    <w:rsid w:val="007F5F97"/>
    <w:rsid w:val="00820ED8"/>
    <w:rsid w:val="008406D4"/>
    <w:rsid w:val="008777D5"/>
    <w:rsid w:val="008A3FD7"/>
    <w:rsid w:val="008A5196"/>
    <w:rsid w:val="008C3674"/>
    <w:rsid w:val="008F1070"/>
    <w:rsid w:val="00910B4F"/>
    <w:rsid w:val="0092090D"/>
    <w:rsid w:val="009311C0"/>
    <w:rsid w:val="00947C7E"/>
    <w:rsid w:val="009D06C7"/>
    <w:rsid w:val="009E56B3"/>
    <w:rsid w:val="00A350EF"/>
    <w:rsid w:val="00A61735"/>
    <w:rsid w:val="00A70F3E"/>
    <w:rsid w:val="00A7668B"/>
    <w:rsid w:val="00A91ABA"/>
    <w:rsid w:val="00AA0DDA"/>
    <w:rsid w:val="00AC001E"/>
    <w:rsid w:val="00AF7813"/>
    <w:rsid w:val="00B02230"/>
    <w:rsid w:val="00B207E6"/>
    <w:rsid w:val="00B320E0"/>
    <w:rsid w:val="00B36276"/>
    <w:rsid w:val="00B56272"/>
    <w:rsid w:val="00B649D2"/>
    <w:rsid w:val="00BA05DA"/>
    <w:rsid w:val="00BB60ED"/>
    <w:rsid w:val="00BE1C6E"/>
    <w:rsid w:val="00BE413D"/>
    <w:rsid w:val="00C05006"/>
    <w:rsid w:val="00C06EC6"/>
    <w:rsid w:val="00C26FAA"/>
    <w:rsid w:val="00C3706A"/>
    <w:rsid w:val="00C5057C"/>
    <w:rsid w:val="00C50CBD"/>
    <w:rsid w:val="00C515A1"/>
    <w:rsid w:val="00C55105"/>
    <w:rsid w:val="00C64B03"/>
    <w:rsid w:val="00CB6ADD"/>
    <w:rsid w:val="00CB7B5D"/>
    <w:rsid w:val="00CC7D7F"/>
    <w:rsid w:val="00CD5833"/>
    <w:rsid w:val="00CD5A12"/>
    <w:rsid w:val="00CE4E83"/>
    <w:rsid w:val="00CF7FF9"/>
    <w:rsid w:val="00D076FB"/>
    <w:rsid w:val="00D10628"/>
    <w:rsid w:val="00D257F1"/>
    <w:rsid w:val="00D4244B"/>
    <w:rsid w:val="00D46A9C"/>
    <w:rsid w:val="00D511AD"/>
    <w:rsid w:val="00D612B9"/>
    <w:rsid w:val="00D64BC4"/>
    <w:rsid w:val="00D74460"/>
    <w:rsid w:val="00D96854"/>
    <w:rsid w:val="00DA38AC"/>
    <w:rsid w:val="00DB021A"/>
    <w:rsid w:val="00DB6999"/>
    <w:rsid w:val="00E02202"/>
    <w:rsid w:val="00E1342E"/>
    <w:rsid w:val="00E40631"/>
    <w:rsid w:val="00E52621"/>
    <w:rsid w:val="00E63A94"/>
    <w:rsid w:val="00E65A20"/>
    <w:rsid w:val="00E95414"/>
    <w:rsid w:val="00E96E18"/>
    <w:rsid w:val="00EA53F3"/>
    <w:rsid w:val="00EB278E"/>
    <w:rsid w:val="00EC38AF"/>
    <w:rsid w:val="00EC46C3"/>
    <w:rsid w:val="00EC5A91"/>
    <w:rsid w:val="00F0753D"/>
    <w:rsid w:val="00F17DDC"/>
    <w:rsid w:val="00F71F0B"/>
    <w:rsid w:val="00F76F91"/>
    <w:rsid w:val="00FB4CC1"/>
    <w:rsid w:val="00FC43A0"/>
    <w:rsid w:val="00FD30F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71BF4"/>
  <w15:chartTrackingRefBased/>
  <w15:docId w15:val="{4670093E-DBEA-504A-B9B1-BA50519CC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6D4"/>
    <w:pPr>
      <w:ind w:left="720"/>
      <w:contextualSpacing/>
    </w:pPr>
  </w:style>
  <w:style w:type="paragraph" w:styleId="FootnoteText">
    <w:name w:val="footnote text"/>
    <w:basedOn w:val="Normal"/>
    <w:link w:val="FootnoteTextChar"/>
    <w:uiPriority w:val="99"/>
    <w:semiHidden/>
    <w:unhideWhenUsed/>
    <w:rsid w:val="00B36276"/>
    <w:rPr>
      <w:sz w:val="20"/>
      <w:szCs w:val="20"/>
    </w:rPr>
  </w:style>
  <w:style w:type="character" w:customStyle="1" w:styleId="FootnoteTextChar">
    <w:name w:val="Footnote Text Char"/>
    <w:basedOn w:val="DefaultParagraphFont"/>
    <w:link w:val="FootnoteText"/>
    <w:uiPriority w:val="99"/>
    <w:semiHidden/>
    <w:rsid w:val="00B36276"/>
    <w:rPr>
      <w:sz w:val="20"/>
      <w:szCs w:val="20"/>
    </w:rPr>
  </w:style>
  <w:style w:type="character" w:styleId="FootnoteReference">
    <w:name w:val="footnote reference"/>
    <w:basedOn w:val="DefaultParagraphFont"/>
    <w:uiPriority w:val="99"/>
    <w:semiHidden/>
    <w:unhideWhenUsed/>
    <w:rsid w:val="00B36276"/>
    <w:rPr>
      <w:vertAlign w:val="superscript"/>
    </w:rPr>
  </w:style>
  <w:style w:type="character" w:styleId="Hyperlink">
    <w:name w:val="Hyperlink"/>
    <w:basedOn w:val="DefaultParagraphFont"/>
    <w:uiPriority w:val="99"/>
    <w:unhideWhenUsed/>
    <w:rsid w:val="00B36276"/>
    <w:rPr>
      <w:color w:val="0563C1" w:themeColor="hyperlink"/>
      <w:u w:val="single"/>
    </w:rPr>
  </w:style>
  <w:style w:type="character" w:customStyle="1" w:styleId="UnresolvedMention1">
    <w:name w:val="Unresolved Mention1"/>
    <w:basedOn w:val="DefaultParagraphFont"/>
    <w:uiPriority w:val="99"/>
    <w:semiHidden/>
    <w:unhideWhenUsed/>
    <w:rsid w:val="00B36276"/>
    <w:rPr>
      <w:color w:val="605E5C"/>
      <w:shd w:val="clear" w:color="auto" w:fill="E1DFDD"/>
    </w:rPr>
  </w:style>
  <w:style w:type="character" w:styleId="CommentReference">
    <w:name w:val="annotation reference"/>
    <w:basedOn w:val="DefaultParagraphFont"/>
    <w:uiPriority w:val="99"/>
    <w:semiHidden/>
    <w:unhideWhenUsed/>
    <w:rsid w:val="00D64BC4"/>
    <w:rPr>
      <w:sz w:val="16"/>
      <w:szCs w:val="16"/>
    </w:rPr>
  </w:style>
  <w:style w:type="paragraph" w:styleId="CommentText">
    <w:name w:val="annotation text"/>
    <w:basedOn w:val="Normal"/>
    <w:link w:val="CommentTextChar"/>
    <w:uiPriority w:val="99"/>
    <w:unhideWhenUsed/>
    <w:rsid w:val="00D64BC4"/>
    <w:rPr>
      <w:sz w:val="20"/>
      <w:szCs w:val="20"/>
    </w:rPr>
  </w:style>
  <w:style w:type="character" w:customStyle="1" w:styleId="CommentTextChar">
    <w:name w:val="Comment Text Char"/>
    <w:basedOn w:val="DefaultParagraphFont"/>
    <w:link w:val="CommentText"/>
    <w:uiPriority w:val="99"/>
    <w:rsid w:val="00D64BC4"/>
    <w:rPr>
      <w:sz w:val="20"/>
      <w:szCs w:val="20"/>
    </w:rPr>
  </w:style>
  <w:style w:type="paragraph" w:styleId="CommentSubject">
    <w:name w:val="annotation subject"/>
    <w:basedOn w:val="CommentText"/>
    <w:next w:val="CommentText"/>
    <w:link w:val="CommentSubjectChar"/>
    <w:uiPriority w:val="99"/>
    <w:semiHidden/>
    <w:unhideWhenUsed/>
    <w:rsid w:val="00D64BC4"/>
    <w:rPr>
      <w:b/>
      <w:bCs/>
    </w:rPr>
  </w:style>
  <w:style w:type="character" w:customStyle="1" w:styleId="CommentSubjectChar">
    <w:name w:val="Comment Subject Char"/>
    <w:basedOn w:val="CommentTextChar"/>
    <w:link w:val="CommentSubject"/>
    <w:uiPriority w:val="99"/>
    <w:semiHidden/>
    <w:rsid w:val="00D64BC4"/>
    <w:rPr>
      <w:b/>
      <w:bCs/>
      <w:sz w:val="20"/>
      <w:szCs w:val="20"/>
    </w:rPr>
  </w:style>
  <w:style w:type="paragraph" w:styleId="NormalWeb">
    <w:name w:val="Normal (Web)"/>
    <w:basedOn w:val="Normal"/>
    <w:uiPriority w:val="99"/>
    <w:unhideWhenUsed/>
    <w:rsid w:val="00C55105"/>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1C34AA"/>
    <w:rPr>
      <w:color w:val="954F72" w:themeColor="followedHyperlink"/>
      <w:u w:val="single"/>
    </w:rPr>
  </w:style>
  <w:style w:type="paragraph" w:styleId="BalloonText">
    <w:name w:val="Balloon Text"/>
    <w:basedOn w:val="Normal"/>
    <w:link w:val="BalloonTextChar"/>
    <w:uiPriority w:val="99"/>
    <w:semiHidden/>
    <w:unhideWhenUsed/>
    <w:rsid w:val="00D612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2B9"/>
    <w:rPr>
      <w:rFonts w:ascii="Segoe UI" w:hAnsi="Segoe UI" w:cs="Segoe UI"/>
      <w:sz w:val="18"/>
      <w:szCs w:val="18"/>
    </w:rPr>
  </w:style>
  <w:style w:type="character" w:styleId="Emphasis">
    <w:name w:val="Emphasis"/>
    <w:basedOn w:val="DefaultParagraphFont"/>
    <w:uiPriority w:val="20"/>
    <w:qFormat/>
    <w:rsid w:val="00C64B03"/>
    <w:rPr>
      <w:i/>
      <w:iCs/>
    </w:rPr>
  </w:style>
  <w:style w:type="paragraph" w:styleId="Revision">
    <w:name w:val="Revision"/>
    <w:hidden/>
    <w:uiPriority w:val="99"/>
    <w:semiHidden/>
    <w:rsid w:val="005D2345"/>
  </w:style>
  <w:style w:type="paragraph" w:styleId="NoSpacing">
    <w:name w:val="No Spacing"/>
    <w:uiPriority w:val="1"/>
    <w:qFormat/>
    <w:rsid w:val="00206DA3"/>
  </w:style>
  <w:style w:type="paragraph" w:styleId="Footer">
    <w:name w:val="footer"/>
    <w:basedOn w:val="Normal"/>
    <w:link w:val="FooterChar"/>
    <w:uiPriority w:val="99"/>
    <w:unhideWhenUsed/>
    <w:rsid w:val="00DA38AC"/>
    <w:pPr>
      <w:tabs>
        <w:tab w:val="center" w:pos="4513"/>
        <w:tab w:val="right" w:pos="9026"/>
      </w:tabs>
    </w:pPr>
  </w:style>
  <w:style w:type="character" w:customStyle="1" w:styleId="FooterChar">
    <w:name w:val="Footer Char"/>
    <w:basedOn w:val="DefaultParagraphFont"/>
    <w:link w:val="Footer"/>
    <w:uiPriority w:val="99"/>
    <w:rsid w:val="00DA38AC"/>
  </w:style>
  <w:style w:type="character" w:styleId="PageNumber">
    <w:name w:val="page number"/>
    <w:basedOn w:val="DefaultParagraphFont"/>
    <w:uiPriority w:val="99"/>
    <w:semiHidden/>
    <w:unhideWhenUsed/>
    <w:rsid w:val="00DA38AC"/>
  </w:style>
  <w:style w:type="character" w:customStyle="1" w:styleId="UnresolvedMention2">
    <w:name w:val="Unresolved Mention2"/>
    <w:basedOn w:val="DefaultParagraphFont"/>
    <w:uiPriority w:val="99"/>
    <w:semiHidden/>
    <w:unhideWhenUsed/>
    <w:rsid w:val="00052EE1"/>
    <w:rPr>
      <w:color w:val="605E5C"/>
      <w:shd w:val="clear" w:color="auto" w:fill="E1DFDD"/>
    </w:rPr>
  </w:style>
  <w:style w:type="character" w:customStyle="1" w:styleId="apple-converted-space">
    <w:name w:val="apple-converted-space"/>
    <w:basedOn w:val="DefaultParagraphFont"/>
    <w:rsid w:val="00052EE1"/>
  </w:style>
  <w:style w:type="character" w:styleId="UnresolvedMention">
    <w:name w:val="Unresolved Mention"/>
    <w:basedOn w:val="DefaultParagraphFont"/>
    <w:uiPriority w:val="99"/>
    <w:semiHidden/>
    <w:unhideWhenUsed/>
    <w:rsid w:val="0006132B"/>
    <w:rPr>
      <w:color w:val="605E5C"/>
      <w:shd w:val="clear" w:color="auto" w:fill="E1DFDD"/>
    </w:rPr>
  </w:style>
  <w:style w:type="paragraph" w:styleId="Header">
    <w:name w:val="header"/>
    <w:basedOn w:val="Normal"/>
    <w:link w:val="HeaderChar"/>
    <w:uiPriority w:val="99"/>
    <w:unhideWhenUsed/>
    <w:rsid w:val="00E96E18"/>
    <w:pPr>
      <w:tabs>
        <w:tab w:val="center" w:pos="4513"/>
        <w:tab w:val="right" w:pos="9026"/>
      </w:tabs>
    </w:pPr>
  </w:style>
  <w:style w:type="character" w:customStyle="1" w:styleId="HeaderChar">
    <w:name w:val="Header Char"/>
    <w:basedOn w:val="DefaultParagraphFont"/>
    <w:link w:val="Header"/>
    <w:uiPriority w:val="99"/>
    <w:rsid w:val="00E96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7741">
      <w:bodyDiv w:val="1"/>
      <w:marLeft w:val="0"/>
      <w:marRight w:val="0"/>
      <w:marTop w:val="0"/>
      <w:marBottom w:val="0"/>
      <w:divBdr>
        <w:top w:val="none" w:sz="0" w:space="0" w:color="auto"/>
        <w:left w:val="none" w:sz="0" w:space="0" w:color="auto"/>
        <w:bottom w:val="none" w:sz="0" w:space="0" w:color="auto"/>
        <w:right w:val="none" w:sz="0" w:space="0" w:color="auto"/>
      </w:divBdr>
    </w:div>
    <w:div w:id="93937233">
      <w:bodyDiv w:val="1"/>
      <w:marLeft w:val="0"/>
      <w:marRight w:val="0"/>
      <w:marTop w:val="0"/>
      <w:marBottom w:val="0"/>
      <w:divBdr>
        <w:top w:val="none" w:sz="0" w:space="0" w:color="auto"/>
        <w:left w:val="none" w:sz="0" w:space="0" w:color="auto"/>
        <w:bottom w:val="none" w:sz="0" w:space="0" w:color="auto"/>
        <w:right w:val="none" w:sz="0" w:space="0" w:color="auto"/>
      </w:divBdr>
    </w:div>
    <w:div w:id="109977588">
      <w:bodyDiv w:val="1"/>
      <w:marLeft w:val="0"/>
      <w:marRight w:val="0"/>
      <w:marTop w:val="0"/>
      <w:marBottom w:val="0"/>
      <w:divBdr>
        <w:top w:val="none" w:sz="0" w:space="0" w:color="auto"/>
        <w:left w:val="none" w:sz="0" w:space="0" w:color="auto"/>
        <w:bottom w:val="none" w:sz="0" w:space="0" w:color="auto"/>
        <w:right w:val="none" w:sz="0" w:space="0" w:color="auto"/>
      </w:divBdr>
    </w:div>
    <w:div w:id="169881512">
      <w:bodyDiv w:val="1"/>
      <w:marLeft w:val="0"/>
      <w:marRight w:val="0"/>
      <w:marTop w:val="0"/>
      <w:marBottom w:val="0"/>
      <w:divBdr>
        <w:top w:val="none" w:sz="0" w:space="0" w:color="auto"/>
        <w:left w:val="none" w:sz="0" w:space="0" w:color="auto"/>
        <w:bottom w:val="none" w:sz="0" w:space="0" w:color="auto"/>
        <w:right w:val="none" w:sz="0" w:space="0" w:color="auto"/>
      </w:divBdr>
    </w:div>
    <w:div w:id="239364001">
      <w:bodyDiv w:val="1"/>
      <w:marLeft w:val="0"/>
      <w:marRight w:val="0"/>
      <w:marTop w:val="0"/>
      <w:marBottom w:val="0"/>
      <w:divBdr>
        <w:top w:val="none" w:sz="0" w:space="0" w:color="auto"/>
        <w:left w:val="none" w:sz="0" w:space="0" w:color="auto"/>
        <w:bottom w:val="none" w:sz="0" w:space="0" w:color="auto"/>
        <w:right w:val="none" w:sz="0" w:space="0" w:color="auto"/>
      </w:divBdr>
    </w:div>
    <w:div w:id="263808149">
      <w:bodyDiv w:val="1"/>
      <w:marLeft w:val="0"/>
      <w:marRight w:val="0"/>
      <w:marTop w:val="0"/>
      <w:marBottom w:val="0"/>
      <w:divBdr>
        <w:top w:val="none" w:sz="0" w:space="0" w:color="auto"/>
        <w:left w:val="none" w:sz="0" w:space="0" w:color="auto"/>
        <w:bottom w:val="none" w:sz="0" w:space="0" w:color="auto"/>
        <w:right w:val="none" w:sz="0" w:space="0" w:color="auto"/>
      </w:divBdr>
    </w:div>
    <w:div w:id="273362697">
      <w:bodyDiv w:val="1"/>
      <w:marLeft w:val="0"/>
      <w:marRight w:val="0"/>
      <w:marTop w:val="0"/>
      <w:marBottom w:val="0"/>
      <w:divBdr>
        <w:top w:val="none" w:sz="0" w:space="0" w:color="auto"/>
        <w:left w:val="none" w:sz="0" w:space="0" w:color="auto"/>
        <w:bottom w:val="none" w:sz="0" w:space="0" w:color="auto"/>
        <w:right w:val="none" w:sz="0" w:space="0" w:color="auto"/>
      </w:divBdr>
    </w:div>
    <w:div w:id="351608633">
      <w:bodyDiv w:val="1"/>
      <w:marLeft w:val="0"/>
      <w:marRight w:val="0"/>
      <w:marTop w:val="0"/>
      <w:marBottom w:val="0"/>
      <w:divBdr>
        <w:top w:val="none" w:sz="0" w:space="0" w:color="auto"/>
        <w:left w:val="none" w:sz="0" w:space="0" w:color="auto"/>
        <w:bottom w:val="none" w:sz="0" w:space="0" w:color="auto"/>
        <w:right w:val="none" w:sz="0" w:space="0" w:color="auto"/>
      </w:divBdr>
    </w:div>
    <w:div w:id="563492695">
      <w:bodyDiv w:val="1"/>
      <w:marLeft w:val="0"/>
      <w:marRight w:val="0"/>
      <w:marTop w:val="0"/>
      <w:marBottom w:val="0"/>
      <w:divBdr>
        <w:top w:val="none" w:sz="0" w:space="0" w:color="auto"/>
        <w:left w:val="none" w:sz="0" w:space="0" w:color="auto"/>
        <w:bottom w:val="none" w:sz="0" w:space="0" w:color="auto"/>
        <w:right w:val="none" w:sz="0" w:space="0" w:color="auto"/>
      </w:divBdr>
    </w:div>
    <w:div w:id="711225814">
      <w:bodyDiv w:val="1"/>
      <w:marLeft w:val="0"/>
      <w:marRight w:val="0"/>
      <w:marTop w:val="0"/>
      <w:marBottom w:val="0"/>
      <w:divBdr>
        <w:top w:val="none" w:sz="0" w:space="0" w:color="auto"/>
        <w:left w:val="none" w:sz="0" w:space="0" w:color="auto"/>
        <w:bottom w:val="none" w:sz="0" w:space="0" w:color="auto"/>
        <w:right w:val="none" w:sz="0" w:space="0" w:color="auto"/>
      </w:divBdr>
    </w:div>
    <w:div w:id="834954748">
      <w:bodyDiv w:val="1"/>
      <w:marLeft w:val="0"/>
      <w:marRight w:val="0"/>
      <w:marTop w:val="0"/>
      <w:marBottom w:val="0"/>
      <w:divBdr>
        <w:top w:val="none" w:sz="0" w:space="0" w:color="auto"/>
        <w:left w:val="none" w:sz="0" w:space="0" w:color="auto"/>
        <w:bottom w:val="none" w:sz="0" w:space="0" w:color="auto"/>
        <w:right w:val="none" w:sz="0" w:space="0" w:color="auto"/>
      </w:divBdr>
    </w:div>
    <w:div w:id="881016669">
      <w:bodyDiv w:val="1"/>
      <w:marLeft w:val="0"/>
      <w:marRight w:val="0"/>
      <w:marTop w:val="0"/>
      <w:marBottom w:val="0"/>
      <w:divBdr>
        <w:top w:val="none" w:sz="0" w:space="0" w:color="auto"/>
        <w:left w:val="none" w:sz="0" w:space="0" w:color="auto"/>
        <w:bottom w:val="none" w:sz="0" w:space="0" w:color="auto"/>
        <w:right w:val="none" w:sz="0" w:space="0" w:color="auto"/>
      </w:divBdr>
    </w:div>
    <w:div w:id="1196768059">
      <w:bodyDiv w:val="1"/>
      <w:marLeft w:val="0"/>
      <w:marRight w:val="0"/>
      <w:marTop w:val="0"/>
      <w:marBottom w:val="0"/>
      <w:divBdr>
        <w:top w:val="none" w:sz="0" w:space="0" w:color="auto"/>
        <w:left w:val="none" w:sz="0" w:space="0" w:color="auto"/>
        <w:bottom w:val="none" w:sz="0" w:space="0" w:color="auto"/>
        <w:right w:val="none" w:sz="0" w:space="0" w:color="auto"/>
      </w:divBdr>
    </w:div>
    <w:div w:id="1463957442">
      <w:bodyDiv w:val="1"/>
      <w:marLeft w:val="0"/>
      <w:marRight w:val="0"/>
      <w:marTop w:val="0"/>
      <w:marBottom w:val="0"/>
      <w:divBdr>
        <w:top w:val="none" w:sz="0" w:space="0" w:color="auto"/>
        <w:left w:val="none" w:sz="0" w:space="0" w:color="auto"/>
        <w:bottom w:val="none" w:sz="0" w:space="0" w:color="auto"/>
        <w:right w:val="none" w:sz="0" w:space="0" w:color="auto"/>
      </w:divBdr>
    </w:div>
    <w:div w:id="1562324914">
      <w:bodyDiv w:val="1"/>
      <w:marLeft w:val="0"/>
      <w:marRight w:val="0"/>
      <w:marTop w:val="0"/>
      <w:marBottom w:val="0"/>
      <w:divBdr>
        <w:top w:val="none" w:sz="0" w:space="0" w:color="auto"/>
        <w:left w:val="none" w:sz="0" w:space="0" w:color="auto"/>
        <w:bottom w:val="none" w:sz="0" w:space="0" w:color="auto"/>
        <w:right w:val="none" w:sz="0" w:space="0" w:color="auto"/>
      </w:divBdr>
    </w:div>
    <w:div w:id="1574437610">
      <w:bodyDiv w:val="1"/>
      <w:marLeft w:val="0"/>
      <w:marRight w:val="0"/>
      <w:marTop w:val="0"/>
      <w:marBottom w:val="0"/>
      <w:divBdr>
        <w:top w:val="none" w:sz="0" w:space="0" w:color="auto"/>
        <w:left w:val="none" w:sz="0" w:space="0" w:color="auto"/>
        <w:bottom w:val="none" w:sz="0" w:space="0" w:color="auto"/>
        <w:right w:val="none" w:sz="0" w:space="0" w:color="auto"/>
      </w:divBdr>
    </w:div>
    <w:div w:id="1594628376">
      <w:bodyDiv w:val="1"/>
      <w:marLeft w:val="0"/>
      <w:marRight w:val="0"/>
      <w:marTop w:val="0"/>
      <w:marBottom w:val="0"/>
      <w:divBdr>
        <w:top w:val="none" w:sz="0" w:space="0" w:color="auto"/>
        <w:left w:val="none" w:sz="0" w:space="0" w:color="auto"/>
        <w:bottom w:val="none" w:sz="0" w:space="0" w:color="auto"/>
        <w:right w:val="none" w:sz="0" w:space="0" w:color="auto"/>
      </w:divBdr>
    </w:div>
    <w:div w:id="1722750869">
      <w:bodyDiv w:val="1"/>
      <w:marLeft w:val="0"/>
      <w:marRight w:val="0"/>
      <w:marTop w:val="0"/>
      <w:marBottom w:val="0"/>
      <w:divBdr>
        <w:top w:val="none" w:sz="0" w:space="0" w:color="auto"/>
        <w:left w:val="none" w:sz="0" w:space="0" w:color="auto"/>
        <w:bottom w:val="none" w:sz="0" w:space="0" w:color="auto"/>
        <w:right w:val="none" w:sz="0" w:space="0" w:color="auto"/>
      </w:divBdr>
    </w:div>
    <w:div w:id="1826818608">
      <w:bodyDiv w:val="1"/>
      <w:marLeft w:val="0"/>
      <w:marRight w:val="0"/>
      <w:marTop w:val="0"/>
      <w:marBottom w:val="0"/>
      <w:divBdr>
        <w:top w:val="none" w:sz="0" w:space="0" w:color="auto"/>
        <w:left w:val="none" w:sz="0" w:space="0" w:color="auto"/>
        <w:bottom w:val="none" w:sz="0" w:space="0" w:color="auto"/>
        <w:right w:val="none" w:sz="0" w:space="0" w:color="auto"/>
      </w:divBdr>
    </w:div>
    <w:div w:id="1837072171">
      <w:bodyDiv w:val="1"/>
      <w:marLeft w:val="0"/>
      <w:marRight w:val="0"/>
      <w:marTop w:val="0"/>
      <w:marBottom w:val="0"/>
      <w:divBdr>
        <w:top w:val="none" w:sz="0" w:space="0" w:color="auto"/>
        <w:left w:val="none" w:sz="0" w:space="0" w:color="auto"/>
        <w:bottom w:val="none" w:sz="0" w:space="0" w:color="auto"/>
        <w:right w:val="none" w:sz="0" w:space="0" w:color="auto"/>
      </w:divBdr>
    </w:div>
    <w:div w:id="188325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rah.osmik@relate.org.uk"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late.org.uk/policy-campaigns/publications/relationships-and-mental-health-briefing" TargetMode="External"/><Relationship Id="rId13" Type="http://schemas.openxmlformats.org/officeDocument/2006/relationships/hyperlink" Target="https://www.gov.uk/government/news/increased-mental-health-support-for-children-and-young-people" TargetMode="External"/><Relationship Id="rId18" Type="http://schemas.openxmlformats.org/officeDocument/2006/relationships/hyperlink" Target="https://www.youngminds.org.uk/about-us/reports-and-impact/coronavirus-impact-on-young-people-with-mental-health-needs/" TargetMode="External"/><Relationship Id="rId3" Type="http://schemas.openxmlformats.org/officeDocument/2006/relationships/hyperlink" Target="https://digital.nhs.uk/data-and-information/publications/statistical/mental-health-of-children-and-young-people-in-england/2020-wave-1-follow-up" TargetMode="External"/><Relationship Id="rId21" Type="http://schemas.openxmlformats.org/officeDocument/2006/relationships/hyperlink" Target="https://www.eif.org.uk/report/what-works-to-enhance-interparental-relationships-and-improve-outcomes-for-children" TargetMode="External"/><Relationship Id="rId7" Type="http://schemas.openxmlformats.org/officeDocument/2006/relationships/hyperlink" Target="https://www.relate.org.uk/policy-campaigns/publications/relationships-and-mental-health-briefing" TargetMode="External"/><Relationship Id="rId12" Type="http://schemas.openxmlformats.org/officeDocument/2006/relationships/hyperlink" Target="https://www.bacp.co.uk/news/campaigns/school-counselling/" TargetMode="External"/><Relationship Id="rId17" Type="http://schemas.openxmlformats.org/officeDocument/2006/relationships/hyperlink" Target="https://onehealthlewisham.co.uk/psychological-support-service/" TargetMode="External"/><Relationship Id="rId2" Type="http://schemas.openxmlformats.org/officeDocument/2006/relationships/hyperlink" Target="https://www.health.org.uk/news-and-comment/news/latest-data-highlights-a-growing-mental-health-crisis-in-the-uk" TargetMode="External"/><Relationship Id="rId16" Type="http://schemas.openxmlformats.org/officeDocument/2006/relationships/hyperlink" Target="https://www.relate.org.uk/sites/default/files/publications/uploads/relate_and_family_hubs.pdf" TargetMode="External"/><Relationship Id="rId20" Type="http://schemas.openxmlformats.org/officeDocument/2006/relationships/hyperlink" Target="https://www.gov.uk/government/publications/family-hubs-and-start-for-life-package-methodology-for-pre-selecting-local-authorities" TargetMode="External"/><Relationship Id="rId1" Type="http://schemas.openxmlformats.org/officeDocument/2006/relationships/hyperlink" Target="https://www.ons.gov.uk/peoplepopulationandcommunity/healthandsocialcare/conditionsanddiseases/articles/coronaviruscovid19latestinsights/wellbeing" TargetMode="External"/><Relationship Id="rId6" Type="http://schemas.openxmlformats.org/officeDocument/2006/relationships/hyperlink" Target="https://whatworkswellbeing.org/wp-content/uploads/2020/02/WEHP-full-report-Feb2020_.pdf" TargetMode="External"/><Relationship Id="rId11" Type="http://schemas.openxmlformats.org/officeDocument/2006/relationships/hyperlink" Target="https://www.relate.org.uk/policy-campaigns/publications/best-medicine-importance-relationships-health-and-wellbeing" TargetMode="External"/><Relationship Id="rId5" Type="http://schemas.openxmlformats.org/officeDocument/2006/relationships/hyperlink" Target="https://www.relate.org.uk/relationship-help/help-relationships/mental-health/relationships-and-depression" TargetMode="External"/><Relationship Id="rId15" Type="http://schemas.openxmlformats.org/officeDocument/2006/relationships/hyperlink" Target="https://www.relate.org.uk/sites/default/files/publications/uploads/relate_annual_review_2018-19_web.pdf" TargetMode="External"/><Relationship Id="rId10" Type="http://schemas.openxmlformats.org/officeDocument/2006/relationships/hyperlink" Target="https://www.tnlcommunityfund.org.uk/insights/social-prescribing" TargetMode="External"/><Relationship Id="rId19" Type="http://schemas.openxmlformats.org/officeDocument/2006/relationships/hyperlink" Target="https://www.forbes.com/sites/alicegwalton/2012/07/25/how-parents-stress-can-hurt-a-child-from-the-inside-out/?sh=fa196aa6b385" TargetMode="External"/><Relationship Id="rId4" Type="http://schemas.openxmlformats.org/officeDocument/2006/relationships/hyperlink" Target="https://www.kcl.ac.uk/an-isolated-generation-the-impact-of-covid-19-on-children-and-young-people" TargetMode="External"/><Relationship Id="rId9" Type="http://schemas.openxmlformats.org/officeDocument/2006/relationships/hyperlink" Target="https://www.probonoeconomics.com/tavistock-relationships-evaluating-their-parents-as-partners-programme" TargetMode="External"/><Relationship Id="rId14" Type="http://schemas.openxmlformats.org/officeDocument/2006/relationships/hyperlink" Target="https://commonslibrary.parliament.uk/research-briefings/sn06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7E10D-432C-4862-804A-B27AA13B1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4352</Words>
  <Characters>24810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Woodhouse</dc:creator>
  <cp:keywords/>
  <dc:description/>
  <cp:lastModifiedBy>Lara Colvill (she/her)</cp:lastModifiedBy>
  <cp:revision>2</cp:revision>
  <cp:lastPrinted>2022-07-07T12:56:00Z</cp:lastPrinted>
  <dcterms:created xsi:type="dcterms:W3CDTF">2022-07-13T13:11:00Z</dcterms:created>
  <dcterms:modified xsi:type="dcterms:W3CDTF">2022-07-13T13:11:00Z</dcterms:modified>
</cp:coreProperties>
</file>